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D3" w:rsidRDefault="00C741D3" w:rsidP="00022512">
      <w:pPr>
        <w:pStyle w:val="2"/>
        <w:tabs>
          <w:tab w:val="left" w:pos="0"/>
        </w:tabs>
        <w:suppressAutoHyphens/>
        <w:spacing w:before="0" w:after="30" w:line="276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-397510</wp:posOffset>
            </wp:positionV>
            <wp:extent cx="7610475" cy="14382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197" b="1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1D3" w:rsidRDefault="00C741D3" w:rsidP="00C741D3">
      <w:pPr>
        <w:spacing w:after="30"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</w:p>
    <w:p w:rsidR="00C741D3" w:rsidRDefault="00C741D3" w:rsidP="00C741D3">
      <w:pPr>
        <w:spacing w:after="30" w:line="276" w:lineRule="auto"/>
        <w:jc w:val="center"/>
        <w:rPr>
          <w:b/>
          <w:bCs/>
        </w:rPr>
      </w:pPr>
    </w:p>
    <w:p w:rsidR="00C741D3" w:rsidRDefault="00C741D3" w:rsidP="00C741D3">
      <w:pPr>
        <w:spacing w:after="30" w:line="276" w:lineRule="auto"/>
        <w:jc w:val="center"/>
        <w:rPr>
          <w:b/>
          <w:bCs/>
        </w:rPr>
      </w:pPr>
    </w:p>
    <w:p w:rsidR="00C741D3" w:rsidRPr="00A6422F" w:rsidRDefault="00A6422F" w:rsidP="00A6422F">
      <w:pPr>
        <w:spacing w:after="30" w:line="276" w:lineRule="auto"/>
        <w:jc w:val="right"/>
        <w:rPr>
          <w:bCs/>
        </w:rPr>
      </w:pPr>
      <w:r w:rsidRPr="00A6422F">
        <w:rPr>
          <w:bCs/>
        </w:rPr>
        <w:t xml:space="preserve">Приложение </w:t>
      </w:r>
    </w:p>
    <w:p w:rsidR="00A6422F" w:rsidRPr="00A6422F" w:rsidRDefault="00A6422F" w:rsidP="00A6422F">
      <w:pPr>
        <w:spacing w:after="30" w:line="276" w:lineRule="auto"/>
        <w:jc w:val="right"/>
        <w:rPr>
          <w:bCs/>
        </w:rPr>
      </w:pPr>
      <w:r w:rsidRPr="00A6422F">
        <w:rPr>
          <w:bCs/>
        </w:rPr>
        <w:t>К приказу от ____________ № _______ о/д</w:t>
      </w:r>
    </w:p>
    <w:p w:rsidR="00C741D3" w:rsidRDefault="00C741D3" w:rsidP="00C741D3">
      <w:pPr>
        <w:spacing w:after="30" w:line="276" w:lineRule="auto"/>
        <w:jc w:val="center"/>
        <w:rPr>
          <w:b/>
          <w:bCs/>
        </w:rPr>
      </w:pPr>
    </w:p>
    <w:p w:rsidR="00C741D3" w:rsidRPr="003B6233" w:rsidRDefault="00B02755" w:rsidP="00C741D3">
      <w:pPr>
        <w:spacing w:after="30" w:line="276" w:lineRule="auto"/>
        <w:jc w:val="center"/>
        <w:rPr>
          <w:b/>
          <w:bCs/>
        </w:rPr>
      </w:pPr>
      <w:r>
        <w:rPr>
          <w:b/>
          <w:bCs/>
        </w:rPr>
        <w:t xml:space="preserve">    </w:t>
      </w:r>
      <w:r w:rsidR="00C741D3" w:rsidRPr="00022C4F">
        <w:rPr>
          <w:b/>
          <w:bCs/>
        </w:rPr>
        <w:t>ПОЛОЖЕНИЕ</w:t>
      </w:r>
      <w:r w:rsidR="00C741D3">
        <w:rPr>
          <w:b/>
          <w:bCs/>
        </w:rPr>
        <w:tab/>
      </w:r>
      <w:r w:rsidR="00C741D3">
        <w:rPr>
          <w:b/>
          <w:bCs/>
        </w:rPr>
        <w:tab/>
      </w:r>
      <w:r w:rsidR="00C741D3">
        <w:rPr>
          <w:b/>
          <w:bCs/>
        </w:rPr>
        <w:tab/>
      </w:r>
      <w:r w:rsidR="00C741D3">
        <w:rPr>
          <w:b/>
          <w:bCs/>
        </w:rPr>
        <w:tab/>
      </w:r>
      <w:r w:rsidR="00C741D3">
        <w:rPr>
          <w:b/>
          <w:bCs/>
        </w:rPr>
        <w:tab/>
      </w:r>
      <w:r w:rsidR="00C741D3">
        <w:rPr>
          <w:b/>
          <w:bCs/>
        </w:rPr>
        <w:tab/>
      </w:r>
      <w:r w:rsidR="00C741D3">
        <w:rPr>
          <w:b/>
          <w:bCs/>
        </w:rPr>
        <w:tab/>
      </w:r>
      <w:r w:rsidR="00C741D3">
        <w:rPr>
          <w:b/>
          <w:bCs/>
        </w:rPr>
        <w:tab/>
        <w:t xml:space="preserve">        </w:t>
      </w:r>
      <w:r w:rsidR="00C741D3" w:rsidRPr="00B02755">
        <w:rPr>
          <w:b/>
        </w:rPr>
        <w:t>УТВЕРЖДАЮ</w:t>
      </w:r>
    </w:p>
    <w:p w:rsidR="00C741D3" w:rsidRPr="00022C4F" w:rsidRDefault="00C741D3" w:rsidP="00C741D3">
      <w:pPr>
        <w:pStyle w:val="2"/>
        <w:tabs>
          <w:tab w:val="left" w:pos="0"/>
        </w:tabs>
        <w:suppressAutoHyphens/>
        <w:spacing w:before="0" w:after="30" w:line="276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_____________№_____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Директор МБУ ММЦ «Шанс»</w:t>
      </w:r>
    </w:p>
    <w:p w:rsidR="00C741D3" w:rsidRPr="00022C4F" w:rsidRDefault="00B02755" w:rsidP="00B02755">
      <w:pPr>
        <w:pStyle w:val="2"/>
        <w:tabs>
          <w:tab w:val="left" w:pos="0"/>
        </w:tabs>
        <w:suppressAutoHyphens/>
        <w:spacing w:before="0" w:after="30" w:line="276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</w:t>
      </w:r>
      <w:r w:rsidR="00C741D3">
        <w:rPr>
          <w:rFonts w:ascii="Times New Roman" w:hAnsi="Times New Roman"/>
          <w:b w:val="0"/>
          <w:i w:val="0"/>
          <w:sz w:val="24"/>
          <w:szCs w:val="24"/>
        </w:rPr>
        <w:t>г.о.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C741D3">
        <w:rPr>
          <w:rFonts w:ascii="Times New Roman" w:hAnsi="Times New Roman"/>
          <w:b w:val="0"/>
          <w:i w:val="0"/>
          <w:sz w:val="24"/>
          <w:szCs w:val="24"/>
        </w:rPr>
        <w:t>Тольятти</w:t>
      </w:r>
      <w:r w:rsidR="00C741D3">
        <w:rPr>
          <w:rFonts w:ascii="Times New Roman" w:hAnsi="Times New Roman"/>
          <w:b w:val="0"/>
          <w:i w:val="0"/>
          <w:sz w:val="24"/>
          <w:szCs w:val="24"/>
        </w:rPr>
        <w:tab/>
      </w:r>
      <w:r w:rsidR="00C741D3">
        <w:rPr>
          <w:rFonts w:ascii="Times New Roman" w:hAnsi="Times New Roman"/>
          <w:b w:val="0"/>
          <w:i w:val="0"/>
          <w:sz w:val="24"/>
          <w:szCs w:val="24"/>
        </w:rPr>
        <w:tab/>
      </w:r>
      <w:r w:rsidR="00C741D3">
        <w:rPr>
          <w:rFonts w:ascii="Times New Roman" w:hAnsi="Times New Roman"/>
          <w:b w:val="0"/>
          <w:i w:val="0"/>
          <w:sz w:val="24"/>
          <w:szCs w:val="24"/>
        </w:rPr>
        <w:tab/>
      </w:r>
      <w:r w:rsidR="00C741D3">
        <w:rPr>
          <w:rFonts w:ascii="Times New Roman" w:hAnsi="Times New Roman"/>
          <w:b w:val="0"/>
          <w:i w:val="0"/>
          <w:sz w:val="24"/>
          <w:szCs w:val="24"/>
        </w:rPr>
        <w:tab/>
      </w:r>
      <w:r w:rsidR="00C741D3">
        <w:rPr>
          <w:rFonts w:ascii="Times New Roman" w:hAnsi="Times New Roman"/>
          <w:b w:val="0"/>
          <w:i w:val="0"/>
          <w:sz w:val="24"/>
          <w:szCs w:val="24"/>
        </w:rPr>
        <w:tab/>
      </w:r>
      <w:r w:rsidR="00C741D3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______</w:t>
      </w:r>
      <w:r w:rsidR="00C741D3" w:rsidRPr="00022C4F">
        <w:rPr>
          <w:rFonts w:ascii="Times New Roman" w:hAnsi="Times New Roman"/>
          <w:b w:val="0"/>
          <w:i w:val="0"/>
          <w:sz w:val="24"/>
          <w:szCs w:val="24"/>
        </w:rPr>
        <w:t>_</w:t>
      </w:r>
      <w:r w:rsidR="00C741D3">
        <w:rPr>
          <w:rFonts w:ascii="Times New Roman" w:hAnsi="Times New Roman"/>
          <w:b w:val="0"/>
          <w:i w:val="0"/>
          <w:sz w:val="24"/>
          <w:szCs w:val="24"/>
        </w:rPr>
        <w:t>_</w:t>
      </w:r>
      <w:r w:rsidR="00C741D3" w:rsidRPr="00022C4F">
        <w:rPr>
          <w:rFonts w:ascii="Times New Roman" w:hAnsi="Times New Roman"/>
          <w:b w:val="0"/>
          <w:i w:val="0"/>
          <w:sz w:val="24"/>
          <w:szCs w:val="24"/>
        </w:rPr>
        <w:t>_</w:t>
      </w:r>
      <w:r w:rsidR="00C741D3">
        <w:rPr>
          <w:rFonts w:ascii="Times New Roman" w:hAnsi="Times New Roman"/>
          <w:b w:val="0"/>
          <w:i w:val="0"/>
          <w:sz w:val="24"/>
          <w:szCs w:val="24"/>
        </w:rPr>
        <w:t>_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="00C741D3" w:rsidRPr="00022C4F">
        <w:rPr>
          <w:rFonts w:ascii="Times New Roman" w:hAnsi="Times New Roman"/>
          <w:b w:val="0"/>
          <w:i w:val="0"/>
          <w:sz w:val="24"/>
          <w:szCs w:val="24"/>
        </w:rPr>
        <w:t xml:space="preserve">_ Т.А. </w:t>
      </w:r>
      <w:proofErr w:type="spellStart"/>
      <w:r w:rsidR="00C741D3" w:rsidRPr="00022C4F">
        <w:rPr>
          <w:rFonts w:ascii="Times New Roman" w:hAnsi="Times New Roman"/>
          <w:b w:val="0"/>
          <w:i w:val="0"/>
          <w:sz w:val="24"/>
          <w:szCs w:val="24"/>
        </w:rPr>
        <w:t>Штангрет</w:t>
      </w:r>
      <w:proofErr w:type="spellEnd"/>
    </w:p>
    <w:p w:rsidR="00C741D3" w:rsidRPr="00022C4F" w:rsidRDefault="00C741D3" w:rsidP="00C741D3">
      <w:pPr>
        <w:pStyle w:val="2"/>
        <w:tabs>
          <w:tab w:val="left" w:pos="0"/>
        </w:tabs>
        <w:suppressAutoHyphens/>
        <w:spacing w:before="0" w:after="30" w:line="276" w:lineRule="auto"/>
        <w:ind w:left="5664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022C4F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B02755">
        <w:rPr>
          <w:rFonts w:ascii="Times New Roman" w:hAnsi="Times New Roman"/>
          <w:b w:val="0"/>
          <w:i w:val="0"/>
          <w:sz w:val="24"/>
          <w:szCs w:val="24"/>
        </w:rPr>
        <w:t>____</w:t>
      </w:r>
      <w:proofErr w:type="gramStart"/>
      <w:r w:rsidR="00B02755">
        <w:rPr>
          <w:rFonts w:ascii="Times New Roman" w:hAnsi="Times New Roman"/>
          <w:b w:val="0"/>
          <w:i w:val="0"/>
          <w:sz w:val="24"/>
          <w:szCs w:val="24"/>
        </w:rPr>
        <w:t>_»_</w:t>
      </w:r>
      <w:proofErr w:type="gramEnd"/>
      <w:r w:rsidR="00B02755"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="009A7136">
        <w:rPr>
          <w:rFonts w:ascii="Times New Roman" w:hAnsi="Times New Roman"/>
          <w:b w:val="0"/>
          <w:i w:val="0"/>
          <w:sz w:val="24"/>
          <w:szCs w:val="24"/>
        </w:rPr>
        <w:t xml:space="preserve"> 20</w:t>
      </w:r>
      <w:r w:rsidR="00024B59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E96152">
        <w:rPr>
          <w:rFonts w:ascii="Times New Roman" w:hAnsi="Times New Roman"/>
          <w:b w:val="0"/>
          <w:i w:val="0"/>
          <w:sz w:val="24"/>
          <w:szCs w:val="24"/>
        </w:rPr>
        <w:t xml:space="preserve">3 </w:t>
      </w:r>
      <w:r w:rsidRPr="00022C4F">
        <w:rPr>
          <w:rFonts w:ascii="Times New Roman" w:hAnsi="Times New Roman"/>
          <w:b w:val="0"/>
          <w:i w:val="0"/>
          <w:sz w:val="24"/>
          <w:szCs w:val="24"/>
        </w:rPr>
        <w:t>г.</w:t>
      </w:r>
    </w:p>
    <w:p w:rsidR="00C741D3" w:rsidRPr="00022C4F" w:rsidRDefault="00C741D3" w:rsidP="00C741D3">
      <w:pPr>
        <w:spacing w:after="30" w:line="276" w:lineRule="auto"/>
        <w:jc w:val="both"/>
        <w:rPr>
          <w:b/>
          <w:bCs/>
        </w:rPr>
      </w:pPr>
    </w:p>
    <w:p w:rsidR="00D3556D" w:rsidRPr="00B02755" w:rsidRDefault="00C741D3" w:rsidP="00D3556D">
      <w:pPr>
        <w:spacing w:line="276" w:lineRule="auto"/>
      </w:pPr>
      <w:r w:rsidRPr="00B02755">
        <w:rPr>
          <w:bCs/>
        </w:rPr>
        <w:t>[О проведении</w:t>
      </w:r>
      <w:r w:rsidRPr="00B02755">
        <w:t xml:space="preserve"> </w:t>
      </w:r>
      <w:r w:rsidR="00024B59">
        <w:t>Городского конкурса</w:t>
      </w:r>
      <w:r w:rsidR="00B02755" w:rsidRPr="00B02755">
        <w:rPr>
          <w:bCs/>
        </w:rPr>
        <w:t>]</w:t>
      </w:r>
    </w:p>
    <w:p w:rsidR="00C741D3" w:rsidRDefault="00D3556D" w:rsidP="00D3556D">
      <w:pPr>
        <w:spacing w:line="276" w:lineRule="auto"/>
      </w:pPr>
      <w:r w:rsidRPr="00B02755">
        <w:t>«</w:t>
      </w:r>
      <w:r w:rsidR="00024B59">
        <w:t>Доброволец года</w:t>
      </w:r>
      <w:r w:rsidRPr="00B02755">
        <w:t>»</w:t>
      </w:r>
      <w:r w:rsidR="00B02755">
        <w:t xml:space="preserve"> </w:t>
      </w:r>
    </w:p>
    <w:p w:rsidR="00B02755" w:rsidRPr="00B02755" w:rsidRDefault="00B02755" w:rsidP="00D3556D">
      <w:pPr>
        <w:spacing w:line="276" w:lineRule="auto"/>
      </w:pPr>
    </w:p>
    <w:p w:rsidR="00856A46" w:rsidRPr="005F3E4B" w:rsidRDefault="00856A46" w:rsidP="00C741D3">
      <w:pPr>
        <w:rPr>
          <w:b/>
        </w:rPr>
      </w:pPr>
    </w:p>
    <w:p w:rsidR="00B10D8A" w:rsidRPr="00565F8E" w:rsidRDefault="00856A46" w:rsidP="00565F8E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565F8E">
        <w:rPr>
          <w:rFonts w:ascii="Times New Roman" w:hAnsi="Times New Roman"/>
          <w:b/>
          <w:sz w:val="24"/>
          <w:szCs w:val="24"/>
        </w:rPr>
        <w:t>Общее положение</w:t>
      </w:r>
    </w:p>
    <w:p w:rsidR="00565F8E" w:rsidRDefault="00856A46" w:rsidP="00565F8E">
      <w:pPr>
        <w:pStyle w:val="a5"/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F8E">
        <w:rPr>
          <w:rFonts w:ascii="Times New Roman" w:hAnsi="Times New Roman"/>
          <w:sz w:val="24"/>
          <w:szCs w:val="24"/>
        </w:rPr>
        <w:t>Настоящее Положение определяет цел</w:t>
      </w:r>
      <w:r w:rsidR="00DF1FB3" w:rsidRPr="00565F8E">
        <w:rPr>
          <w:rFonts w:ascii="Times New Roman" w:hAnsi="Times New Roman"/>
          <w:sz w:val="24"/>
          <w:szCs w:val="24"/>
        </w:rPr>
        <w:t>ь</w:t>
      </w:r>
      <w:r w:rsidRPr="00565F8E">
        <w:rPr>
          <w:rFonts w:ascii="Times New Roman" w:hAnsi="Times New Roman"/>
          <w:sz w:val="24"/>
          <w:szCs w:val="24"/>
        </w:rPr>
        <w:t xml:space="preserve"> и задачи, порядок организации и проведения </w:t>
      </w:r>
      <w:r w:rsidR="00565F8E" w:rsidRPr="00565F8E">
        <w:rPr>
          <w:rFonts w:ascii="Times New Roman" w:hAnsi="Times New Roman"/>
          <w:sz w:val="24"/>
          <w:szCs w:val="24"/>
        </w:rPr>
        <w:t>Городского конкурса «Доброволец года»</w:t>
      </w:r>
      <w:r w:rsidRPr="00565F8E">
        <w:rPr>
          <w:rFonts w:ascii="Times New Roman" w:hAnsi="Times New Roman"/>
          <w:sz w:val="24"/>
          <w:szCs w:val="24"/>
        </w:rPr>
        <w:t>.</w:t>
      </w:r>
    </w:p>
    <w:p w:rsidR="00565F8E" w:rsidRPr="00565F8E" w:rsidRDefault="00856A46" w:rsidP="00565F8E">
      <w:pPr>
        <w:pStyle w:val="a5"/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F8E">
        <w:rPr>
          <w:rFonts w:ascii="Times New Roman" w:hAnsi="Times New Roman"/>
          <w:sz w:val="24"/>
          <w:szCs w:val="24"/>
        </w:rPr>
        <w:t xml:space="preserve">Организаторы оставляют за собой право при необходимости вносить изменения </w:t>
      </w:r>
      <w:r w:rsidR="00D373D7">
        <w:rPr>
          <w:rFonts w:ascii="Times New Roman" w:hAnsi="Times New Roman"/>
          <w:sz w:val="24"/>
          <w:szCs w:val="24"/>
        </w:rPr>
        <w:t xml:space="preserve">и дополнения </w:t>
      </w:r>
      <w:r w:rsidRPr="00565F8E">
        <w:rPr>
          <w:rFonts w:ascii="Times New Roman" w:hAnsi="Times New Roman"/>
          <w:sz w:val="24"/>
          <w:szCs w:val="24"/>
        </w:rPr>
        <w:t>в Положение, отвечая за своевременное информирование о них участников.</w:t>
      </w:r>
    </w:p>
    <w:p w:rsidR="00565F8E" w:rsidRPr="00565F8E" w:rsidRDefault="009300EB" w:rsidP="00565F8E">
      <w:pPr>
        <w:pStyle w:val="a5"/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5F8E">
        <w:rPr>
          <w:rFonts w:ascii="Times New Roman" w:hAnsi="Times New Roman"/>
          <w:sz w:val="24"/>
          <w:szCs w:val="24"/>
        </w:rPr>
        <w:t>Финансирование осуществляется за счет средств бюджета городского округа Тольятти, в рамках муниципальной программы организации работы с детьми и молодежью в городском округе Тольятти «Молодежь Тольятти» на 2021-2030 гг.</w:t>
      </w:r>
    </w:p>
    <w:p w:rsidR="009300EB" w:rsidRPr="00CF16F5" w:rsidRDefault="009300EB" w:rsidP="00565F8E">
      <w:pPr>
        <w:pStyle w:val="a5"/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16F5">
        <w:rPr>
          <w:rFonts w:ascii="Times New Roman" w:hAnsi="Times New Roman"/>
          <w:sz w:val="24"/>
          <w:szCs w:val="24"/>
        </w:rPr>
        <w:t>Мероприятие проводится в рамках муниципальной программы организации работы с детьми и молодежью в городском округе Тольятти «Молодежь Тольятти» на 2021-2030гг., задача №</w:t>
      </w:r>
      <w:r w:rsidR="00CF16F5" w:rsidRPr="00CF16F5">
        <w:rPr>
          <w:rFonts w:ascii="Times New Roman" w:hAnsi="Times New Roman"/>
          <w:sz w:val="24"/>
          <w:szCs w:val="24"/>
        </w:rPr>
        <w:t>1</w:t>
      </w:r>
      <w:r w:rsidRPr="00CF16F5">
        <w:rPr>
          <w:rFonts w:ascii="Times New Roman" w:hAnsi="Times New Roman"/>
          <w:sz w:val="24"/>
          <w:szCs w:val="24"/>
        </w:rPr>
        <w:t xml:space="preserve"> и муниципального задания МБУ ММЦ «Шанс» в соответствии с работой № </w:t>
      </w:r>
      <w:r w:rsidR="00CF16F5" w:rsidRPr="00CF16F5">
        <w:rPr>
          <w:rFonts w:ascii="Times New Roman" w:hAnsi="Times New Roman"/>
          <w:sz w:val="24"/>
          <w:szCs w:val="24"/>
        </w:rPr>
        <w:t>1</w:t>
      </w:r>
      <w:r w:rsidRPr="00CF16F5">
        <w:rPr>
          <w:rFonts w:ascii="Times New Roman" w:hAnsi="Times New Roman"/>
          <w:sz w:val="24"/>
          <w:szCs w:val="24"/>
        </w:rPr>
        <w:t>.</w:t>
      </w:r>
    </w:p>
    <w:p w:rsidR="00B015D1" w:rsidRPr="005F3E4B" w:rsidRDefault="00B015D1" w:rsidP="009300EB">
      <w:pPr>
        <w:tabs>
          <w:tab w:val="left" w:pos="567"/>
        </w:tabs>
        <w:spacing w:line="276" w:lineRule="auto"/>
        <w:jc w:val="both"/>
      </w:pPr>
    </w:p>
    <w:p w:rsidR="00856A46" w:rsidRPr="00565F8E" w:rsidRDefault="00856A46" w:rsidP="00565F8E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565F8E">
        <w:rPr>
          <w:rFonts w:ascii="Times New Roman" w:hAnsi="Times New Roman"/>
          <w:b/>
          <w:sz w:val="24"/>
          <w:szCs w:val="24"/>
        </w:rPr>
        <w:t>Организаторы</w:t>
      </w:r>
      <w:r w:rsidR="00155CB9" w:rsidRPr="00565F8E">
        <w:rPr>
          <w:rFonts w:ascii="Times New Roman" w:hAnsi="Times New Roman"/>
          <w:b/>
          <w:sz w:val="24"/>
          <w:szCs w:val="24"/>
        </w:rPr>
        <w:t xml:space="preserve"> и партнеры</w:t>
      </w:r>
    </w:p>
    <w:p w:rsidR="00565F8E" w:rsidRPr="00565F8E" w:rsidRDefault="00565F8E" w:rsidP="00565F8E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vanish/>
        </w:rPr>
      </w:pPr>
    </w:p>
    <w:p w:rsidR="00565F8E" w:rsidRPr="00565F8E" w:rsidRDefault="00565F8E" w:rsidP="00565F8E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vanish/>
        </w:rPr>
      </w:pPr>
    </w:p>
    <w:p w:rsidR="00565F8E" w:rsidRPr="00521135" w:rsidRDefault="00521135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Организатора</w:t>
      </w:r>
      <w:r w:rsidR="00155CB9" w:rsidRPr="0052113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="00565F8E" w:rsidRPr="00521135">
        <w:rPr>
          <w:rFonts w:ascii="Times New Roman" w:hAnsi="Times New Roman"/>
          <w:sz w:val="24"/>
          <w:szCs w:val="24"/>
        </w:rPr>
        <w:t xml:space="preserve"> Конкурса являются:</w:t>
      </w:r>
    </w:p>
    <w:p w:rsidR="00565F8E" w:rsidRPr="00521135" w:rsidRDefault="0075380E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56A46" w:rsidRPr="00521135">
        <w:rPr>
          <w:rFonts w:ascii="Times New Roman" w:hAnsi="Times New Roman"/>
          <w:sz w:val="24"/>
          <w:szCs w:val="24"/>
        </w:rPr>
        <w:t>униципальное бюджетное учреждение</w:t>
      </w:r>
      <w:r w:rsidR="00F575B5" w:rsidRPr="00521135">
        <w:rPr>
          <w:rFonts w:ascii="Times New Roman" w:hAnsi="Times New Roman"/>
          <w:sz w:val="24"/>
          <w:szCs w:val="24"/>
        </w:rPr>
        <w:t xml:space="preserve"> городского округа Тольятт</w:t>
      </w:r>
      <w:r w:rsidR="00695421" w:rsidRPr="00521135">
        <w:rPr>
          <w:rFonts w:ascii="Times New Roman" w:hAnsi="Times New Roman"/>
          <w:sz w:val="24"/>
          <w:szCs w:val="24"/>
        </w:rPr>
        <w:t>и</w:t>
      </w:r>
      <w:r w:rsidR="00856A46" w:rsidRPr="00521135">
        <w:rPr>
          <w:rFonts w:ascii="Times New Roman" w:hAnsi="Times New Roman"/>
          <w:sz w:val="24"/>
          <w:szCs w:val="24"/>
        </w:rPr>
        <w:t xml:space="preserve"> </w:t>
      </w:r>
      <w:r w:rsidR="0047532C" w:rsidRPr="00521135">
        <w:rPr>
          <w:rFonts w:ascii="Times New Roman" w:hAnsi="Times New Roman"/>
          <w:sz w:val="24"/>
          <w:szCs w:val="24"/>
        </w:rPr>
        <w:t>м</w:t>
      </w:r>
      <w:r w:rsidR="00F575B5" w:rsidRPr="00521135">
        <w:rPr>
          <w:rFonts w:ascii="Times New Roman" w:hAnsi="Times New Roman"/>
          <w:sz w:val="24"/>
          <w:szCs w:val="24"/>
        </w:rPr>
        <w:t xml:space="preserve">ногофункциональный молодежный центр </w:t>
      </w:r>
      <w:r w:rsidR="00565F8E" w:rsidRPr="00521135">
        <w:rPr>
          <w:rFonts w:ascii="Times New Roman" w:hAnsi="Times New Roman"/>
          <w:sz w:val="24"/>
          <w:szCs w:val="24"/>
        </w:rPr>
        <w:t>«Шанс»;</w:t>
      </w:r>
    </w:p>
    <w:p w:rsidR="00565F8E" w:rsidRPr="00521135" w:rsidRDefault="0075380E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65F8E" w:rsidRPr="00521135">
        <w:rPr>
          <w:rFonts w:ascii="Times New Roman" w:hAnsi="Times New Roman"/>
          <w:sz w:val="24"/>
          <w:szCs w:val="24"/>
        </w:rPr>
        <w:t>олодёжное общественное объединение «Добровольческое движение Тольятти».</w:t>
      </w:r>
    </w:p>
    <w:p w:rsidR="00565F8E" w:rsidRDefault="00521135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135">
        <w:rPr>
          <w:rFonts w:ascii="Times New Roman" w:hAnsi="Times New Roman"/>
          <w:sz w:val="24"/>
          <w:szCs w:val="24"/>
        </w:rPr>
        <w:t>Организаторы выполняют следующие функции:</w:t>
      </w:r>
    </w:p>
    <w:p w:rsidR="00A6422F" w:rsidRDefault="00A6422F" w:rsidP="00A6422F">
      <w:pPr>
        <w:tabs>
          <w:tab w:val="left" w:pos="567"/>
        </w:tabs>
        <w:spacing w:line="360" w:lineRule="auto"/>
        <w:jc w:val="both"/>
      </w:pPr>
    </w:p>
    <w:p w:rsidR="00A6422F" w:rsidRDefault="00A6422F" w:rsidP="00A6422F">
      <w:pPr>
        <w:tabs>
          <w:tab w:val="left" w:pos="567"/>
        </w:tabs>
        <w:spacing w:line="360" w:lineRule="auto"/>
        <w:jc w:val="both"/>
      </w:pPr>
    </w:p>
    <w:p w:rsidR="00A6422F" w:rsidRDefault="00A6422F" w:rsidP="00A6422F">
      <w:pPr>
        <w:tabs>
          <w:tab w:val="left" w:pos="567"/>
        </w:tabs>
        <w:spacing w:line="360" w:lineRule="auto"/>
        <w:jc w:val="both"/>
      </w:pPr>
    </w:p>
    <w:p w:rsidR="00A6422F" w:rsidRPr="00A6422F" w:rsidRDefault="00A6422F" w:rsidP="00A6422F">
      <w:pPr>
        <w:tabs>
          <w:tab w:val="left" w:pos="567"/>
        </w:tabs>
        <w:spacing w:line="360" w:lineRule="auto"/>
        <w:jc w:val="both"/>
      </w:pPr>
    </w:p>
    <w:p w:rsidR="00521135" w:rsidRPr="00521135" w:rsidRDefault="00603B4D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1135" w:rsidRPr="00521135">
        <w:rPr>
          <w:rFonts w:ascii="Times New Roman" w:hAnsi="Times New Roman"/>
          <w:sz w:val="24"/>
          <w:szCs w:val="24"/>
        </w:rPr>
        <w:t>бъявля</w:t>
      </w:r>
      <w:r w:rsidR="00521135">
        <w:rPr>
          <w:rFonts w:ascii="Times New Roman" w:hAnsi="Times New Roman"/>
          <w:sz w:val="24"/>
          <w:szCs w:val="24"/>
        </w:rPr>
        <w:t>ю</w:t>
      </w:r>
      <w:r w:rsidR="00521135" w:rsidRPr="00521135">
        <w:rPr>
          <w:rFonts w:ascii="Times New Roman" w:hAnsi="Times New Roman"/>
          <w:sz w:val="24"/>
          <w:szCs w:val="24"/>
        </w:rPr>
        <w:t>т о начале и порядке проведения Конкурса;</w:t>
      </w:r>
    </w:p>
    <w:p w:rsidR="00521135" w:rsidRPr="00521135" w:rsidRDefault="00603B4D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1135" w:rsidRPr="00521135">
        <w:rPr>
          <w:rFonts w:ascii="Times New Roman" w:hAnsi="Times New Roman"/>
          <w:sz w:val="24"/>
          <w:szCs w:val="24"/>
        </w:rPr>
        <w:t>рганизу</w:t>
      </w:r>
      <w:r w:rsidR="00521135">
        <w:rPr>
          <w:rFonts w:ascii="Times New Roman" w:hAnsi="Times New Roman"/>
          <w:sz w:val="24"/>
          <w:szCs w:val="24"/>
        </w:rPr>
        <w:t>ю</w:t>
      </w:r>
      <w:r w:rsidR="00521135" w:rsidRPr="00521135">
        <w:rPr>
          <w:rFonts w:ascii="Times New Roman" w:hAnsi="Times New Roman"/>
          <w:sz w:val="24"/>
          <w:szCs w:val="24"/>
        </w:rPr>
        <w:t>т прием заявок;</w:t>
      </w:r>
    </w:p>
    <w:p w:rsidR="00521135" w:rsidRPr="00521135" w:rsidRDefault="00603B4D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21135" w:rsidRPr="00521135">
        <w:rPr>
          <w:rFonts w:ascii="Times New Roman" w:hAnsi="Times New Roman"/>
          <w:sz w:val="24"/>
          <w:szCs w:val="24"/>
        </w:rPr>
        <w:t>казыва</w:t>
      </w:r>
      <w:r w:rsidR="00521135">
        <w:rPr>
          <w:rFonts w:ascii="Times New Roman" w:hAnsi="Times New Roman"/>
          <w:sz w:val="24"/>
          <w:szCs w:val="24"/>
        </w:rPr>
        <w:t>ю</w:t>
      </w:r>
      <w:r w:rsidR="00521135" w:rsidRPr="00521135">
        <w:rPr>
          <w:rFonts w:ascii="Times New Roman" w:hAnsi="Times New Roman"/>
          <w:sz w:val="24"/>
          <w:szCs w:val="24"/>
        </w:rPr>
        <w:t>т консультационную помощь участникам;</w:t>
      </w:r>
    </w:p>
    <w:p w:rsidR="00521135" w:rsidRPr="00521135" w:rsidRDefault="00603B4D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21135" w:rsidRPr="00521135">
        <w:rPr>
          <w:rFonts w:ascii="Times New Roman" w:hAnsi="Times New Roman"/>
          <w:sz w:val="24"/>
          <w:szCs w:val="24"/>
        </w:rPr>
        <w:t>твержда</w:t>
      </w:r>
      <w:r w:rsidR="00521135">
        <w:rPr>
          <w:rFonts w:ascii="Times New Roman" w:hAnsi="Times New Roman"/>
          <w:sz w:val="24"/>
          <w:szCs w:val="24"/>
        </w:rPr>
        <w:t>ю</w:t>
      </w:r>
      <w:r w:rsidR="00521135" w:rsidRPr="00521135">
        <w:rPr>
          <w:rFonts w:ascii="Times New Roman" w:hAnsi="Times New Roman"/>
          <w:sz w:val="24"/>
          <w:szCs w:val="24"/>
        </w:rPr>
        <w:t>т состав конкурсной комиссии;</w:t>
      </w:r>
    </w:p>
    <w:p w:rsidR="00521135" w:rsidRPr="00521135" w:rsidRDefault="00603B4D" w:rsidP="001A6B90">
      <w:pPr>
        <w:pStyle w:val="a5"/>
        <w:numPr>
          <w:ilvl w:val="0"/>
          <w:numId w:val="16"/>
        </w:numPr>
        <w:tabs>
          <w:tab w:val="left" w:pos="567"/>
        </w:tabs>
        <w:spacing w:after="0" w:line="360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1135" w:rsidRPr="00521135">
        <w:rPr>
          <w:rFonts w:ascii="Times New Roman" w:hAnsi="Times New Roman"/>
          <w:sz w:val="24"/>
          <w:szCs w:val="24"/>
        </w:rPr>
        <w:t>одвод</w:t>
      </w:r>
      <w:r w:rsidR="00521135">
        <w:rPr>
          <w:rFonts w:ascii="Times New Roman" w:hAnsi="Times New Roman"/>
          <w:sz w:val="24"/>
          <w:szCs w:val="24"/>
        </w:rPr>
        <w:t>я</w:t>
      </w:r>
      <w:r w:rsidR="00521135" w:rsidRPr="00521135">
        <w:rPr>
          <w:rFonts w:ascii="Times New Roman" w:hAnsi="Times New Roman"/>
          <w:sz w:val="24"/>
          <w:szCs w:val="24"/>
        </w:rPr>
        <w:t>т итоги Конкурса.</w:t>
      </w:r>
    </w:p>
    <w:p w:rsidR="00695421" w:rsidRPr="00695421" w:rsidRDefault="00695421" w:rsidP="009300EB">
      <w:pPr>
        <w:tabs>
          <w:tab w:val="left" w:pos="567"/>
          <w:tab w:val="left" w:pos="993"/>
        </w:tabs>
        <w:spacing w:line="276" w:lineRule="auto"/>
        <w:jc w:val="both"/>
      </w:pPr>
    </w:p>
    <w:p w:rsidR="00B10D8A" w:rsidRDefault="00856A46" w:rsidP="00521135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521135">
        <w:rPr>
          <w:rFonts w:ascii="Times New Roman" w:hAnsi="Times New Roman"/>
          <w:b/>
          <w:sz w:val="24"/>
          <w:szCs w:val="24"/>
        </w:rPr>
        <w:t>Цел</w:t>
      </w:r>
      <w:r w:rsidR="00B2106A" w:rsidRPr="00521135">
        <w:rPr>
          <w:rFonts w:ascii="Times New Roman" w:hAnsi="Times New Roman"/>
          <w:b/>
          <w:sz w:val="24"/>
          <w:szCs w:val="24"/>
        </w:rPr>
        <w:t>ь</w:t>
      </w:r>
      <w:r w:rsidRPr="00521135">
        <w:rPr>
          <w:rFonts w:ascii="Times New Roman" w:hAnsi="Times New Roman"/>
          <w:b/>
          <w:sz w:val="24"/>
          <w:szCs w:val="24"/>
        </w:rPr>
        <w:t xml:space="preserve"> и задачи</w:t>
      </w:r>
    </w:p>
    <w:p w:rsidR="00521135" w:rsidRPr="00521135" w:rsidRDefault="00521135" w:rsidP="00521135">
      <w:pPr>
        <w:pStyle w:val="a5"/>
        <w:numPr>
          <w:ilvl w:val="0"/>
          <w:numId w:val="15"/>
        </w:numPr>
        <w:rPr>
          <w:vanish/>
        </w:rPr>
      </w:pPr>
    </w:p>
    <w:p w:rsidR="00521135" w:rsidRDefault="00521135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71">
        <w:rPr>
          <w:rFonts w:ascii="Times New Roman" w:hAnsi="Times New Roman"/>
          <w:sz w:val="24"/>
          <w:szCs w:val="24"/>
        </w:rPr>
        <w:t xml:space="preserve">Цель </w:t>
      </w:r>
      <w:r w:rsidR="00150D71">
        <w:rPr>
          <w:rFonts w:ascii="Times New Roman" w:hAnsi="Times New Roman"/>
          <w:sz w:val="24"/>
          <w:szCs w:val="24"/>
        </w:rPr>
        <w:t>К</w:t>
      </w:r>
      <w:r w:rsidRPr="00150D71">
        <w:rPr>
          <w:rFonts w:ascii="Times New Roman" w:hAnsi="Times New Roman"/>
          <w:sz w:val="24"/>
          <w:szCs w:val="24"/>
        </w:rPr>
        <w:t xml:space="preserve">онкурса </w:t>
      </w:r>
      <w:r w:rsidR="00150D71" w:rsidRPr="00150D71">
        <w:rPr>
          <w:rFonts w:ascii="Times New Roman" w:hAnsi="Times New Roman"/>
          <w:sz w:val="24"/>
          <w:szCs w:val="24"/>
        </w:rPr>
        <w:t>–</w:t>
      </w:r>
      <w:r w:rsidRPr="00150D71">
        <w:rPr>
          <w:rFonts w:ascii="Times New Roman" w:hAnsi="Times New Roman"/>
          <w:sz w:val="24"/>
          <w:szCs w:val="24"/>
        </w:rPr>
        <w:t xml:space="preserve"> </w:t>
      </w:r>
      <w:r w:rsidR="00150D71" w:rsidRPr="00150D71">
        <w:rPr>
          <w:rFonts w:ascii="Times New Roman" w:hAnsi="Times New Roman"/>
          <w:sz w:val="24"/>
          <w:szCs w:val="24"/>
        </w:rPr>
        <w:t xml:space="preserve">выражение общественного признания и поощрение </w:t>
      </w:r>
      <w:r w:rsidR="007330A9" w:rsidRPr="00150D71">
        <w:rPr>
          <w:rFonts w:ascii="Times New Roman" w:hAnsi="Times New Roman"/>
          <w:sz w:val="24"/>
          <w:szCs w:val="24"/>
        </w:rPr>
        <w:t xml:space="preserve">волонтеров и волонтерских объединений города </w:t>
      </w:r>
      <w:r w:rsidR="00150D71" w:rsidRPr="00150D71">
        <w:rPr>
          <w:rFonts w:ascii="Times New Roman" w:hAnsi="Times New Roman"/>
          <w:sz w:val="24"/>
          <w:szCs w:val="24"/>
        </w:rPr>
        <w:t>за достижения в сфере добровольчества.</w:t>
      </w:r>
    </w:p>
    <w:p w:rsidR="00150D71" w:rsidRDefault="00150D71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</w:p>
    <w:p w:rsidR="00150D71" w:rsidRDefault="00603B4D" w:rsidP="001A6B90">
      <w:pPr>
        <w:pStyle w:val="a5"/>
        <w:numPr>
          <w:ilvl w:val="0"/>
          <w:numId w:val="18"/>
        </w:numPr>
        <w:tabs>
          <w:tab w:val="left" w:pos="567"/>
        </w:tabs>
        <w:spacing w:after="0" w:line="360" w:lineRule="auto"/>
        <w:ind w:left="15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50D71">
        <w:rPr>
          <w:rFonts w:ascii="Times New Roman" w:hAnsi="Times New Roman"/>
          <w:sz w:val="24"/>
          <w:szCs w:val="24"/>
        </w:rPr>
        <w:t>овлечение детей и молодёжи в волонтерскую деятельность;</w:t>
      </w:r>
    </w:p>
    <w:p w:rsidR="00603B4D" w:rsidRDefault="00603B4D" w:rsidP="001A6B90">
      <w:pPr>
        <w:pStyle w:val="a5"/>
        <w:numPr>
          <w:ilvl w:val="0"/>
          <w:numId w:val="18"/>
        </w:numPr>
        <w:tabs>
          <w:tab w:val="left" w:pos="567"/>
        </w:tabs>
        <w:spacing w:after="0" w:line="360" w:lineRule="auto"/>
        <w:ind w:left="15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содействия формированию культуры добровольчества (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>) на территории городского округа Тольятти;</w:t>
      </w:r>
    </w:p>
    <w:p w:rsidR="00603B4D" w:rsidRDefault="00603B4D" w:rsidP="001A6B90">
      <w:pPr>
        <w:pStyle w:val="a5"/>
        <w:numPr>
          <w:ilvl w:val="0"/>
          <w:numId w:val="18"/>
        </w:numPr>
        <w:tabs>
          <w:tab w:val="left" w:pos="567"/>
        </w:tabs>
        <w:spacing w:after="0" w:line="360" w:lineRule="auto"/>
        <w:ind w:left="15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к участию в добровольческой и благотворительной деятельности;</w:t>
      </w:r>
    </w:p>
    <w:p w:rsidR="00603B4D" w:rsidRDefault="00603B4D" w:rsidP="001A6B90">
      <w:pPr>
        <w:pStyle w:val="a5"/>
        <w:numPr>
          <w:ilvl w:val="0"/>
          <w:numId w:val="18"/>
        </w:numPr>
        <w:tabs>
          <w:tab w:val="left" w:pos="567"/>
        </w:tabs>
        <w:spacing w:after="0" w:line="360" w:lineRule="auto"/>
        <w:ind w:left="1508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распространение успешного опыта добровольчества и благотворительной деятельности на территории городского округа Тольятти.</w:t>
      </w:r>
    </w:p>
    <w:p w:rsidR="00603B4D" w:rsidRPr="00A744F0" w:rsidRDefault="00603B4D" w:rsidP="00A744F0">
      <w:pPr>
        <w:tabs>
          <w:tab w:val="left" w:pos="567"/>
        </w:tabs>
        <w:jc w:val="both"/>
      </w:pPr>
    </w:p>
    <w:p w:rsidR="0054345F" w:rsidRPr="00A744F0" w:rsidRDefault="00856A46" w:rsidP="00A744F0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603B4D">
        <w:rPr>
          <w:rFonts w:ascii="Times New Roman" w:hAnsi="Times New Roman"/>
          <w:b/>
          <w:sz w:val="24"/>
          <w:szCs w:val="24"/>
        </w:rPr>
        <w:t>Участники</w:t>
      </w:r>
    </w:p>
    <w:p w:rsidR="00603B4D" w:rsidRPr="00603B4D" w:rsidRDefault="00603B4D" w:rsidP="00603B4D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rStyle w:val="a4"/>
          <w:bCs/>
          <w:vanish/>
        </w:rPr>
      </w:pPr>
    </w:p>
    <w:p w:rsidR="00603B4D" w:rsidRDefault="00603B4D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3B4D">
        <w:rPr>
          <w:rFonts w:ascii="Times New Roman" w:hAnsi="Times New Roman"/>
          <w:sz w:val="24"/>
          <w:szCs w:val="24"/>
        </w:rPr>
        <w:t>К участию в конкурсе приглашаются:</w:t>
      </w:r>
    </w:p>
    <w:p w:rsidR="00603B4D" w:rsidRDefault="00A744F0" w:rsidP="001A6B90">
      <w:pPr>
        <w:pStyle w:val="a5"/>
        <w:numPr>
          <w:ilvl w:val="0"/>
          <w:numId w:val="21"/>
        </w:numPr>
        <w:tabs>
          <w:tab w:val="left" w:pos="567"/>
        </w:tabs>
        <w:spacing w:after="0" w:line="360" w:lineRule="auto"/>
        <w:ind w:left="1508" w:hanging="35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добровольцы (волонтеры) </w:t>
      </w:r>
      <w:r w:rsidRPr="00A744F0">
        <w:rPr>
          <w:rStyle w:val="a4"/>
          <w:rFonts w:ascii="Times New Roman" w:hAnsi="Times New Roman"/>
          <w:b/>
          <w:sz w:val="24"/>
          <w:szCs w:val="24"/>
        </w:rPr>
        <w:t>в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A744F0">
        <w:rPr>
          <w:rStyle w:val="a4"/>
          <w:rFonts w:ascii="Times New Roman" w:hAnsi="Times New Roman"/>
          <w:b/>
          <w:sz w:val="24"/>
          <w:szCs w:val="24"/>
        </w:rPr>
        <w:t>возрасте от 14 лет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, </w:t>
      </w:r>
      <w:r w:rsidR="00107ACE">
        <w:rPr>
          <w:rStyle w:val="a4"/>
          <w:rFonts w:ascii="Times New Roman" w:hAnsi="Times New Roman"/>
          <w:sz w:val="24"/>
          <w:szCs w:val="24"/>
        </w:rPr>
        <w:t xml:space="preserve">ведущие свою деятельность на территории </w:t>
      </w:r>
      <w:r>
        <w:rPr>
          <w:rStyle w:val="a4"/>
          <w:rFonts w:ascii="Times New Roman" w:hAnsi="Times New Roman"/>
          <w:sz w:val="24"/>
          <w:szCs w:val="24"/>
        </w:rPr>
        <w:t>городского округа Тольятти;</w:t>
      </w:r>
    </w:p>
    <w:p w:rsidR="000E2AC2" w:rsidRDefault="00A744F0" w:rsidP="00271A2E">
      <w:pPr>
        <w:pStyle w:val="a5"/>
        <w:numPr>
          <w:ilvl w:val="0"/>
          <w:numId w:val="21"/>
        </w:numPr>
        <w:tabs>
          <w:tab w:val="left" w:pos="567"/>
        </w:tabs>
        <w:spacing w:after="0" w:line="360" w:lineRule="auto"/>
        <w:ind w:left="1508" w:hanging="357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добровольческие объединения, реализующие свою деятельность на территории городского округа Тольятти</w:t>
      </w:r>
      <w:r w:rsidR="0035142A">
        <w:rPr>
          <w:rStyle w:val="a4"/>
          <w:rFonts w:ascii="Times New Roman" w:hAnsi="Times New Roman"/>
          <w:sz w:val="24"/>
          <w:szCs w:val="24"/>
        </w:rPr>
        <w:t>.</w:t>
      </w:r>
    </w:p>
    <w:p w:rsidR="0035142A" w:rsidRPr="0068533B" w:rsidRDefault="00DB3956" w:rsidP="0068533B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Кон</w:t>
      </w:r>
      <w:r w:rsidR="004F44DE">
        <w:rPr>
          <w:rFonts w:ascii="Times New Roman" w:hAnsi="Times New Roman"/>
          <w:sz w:val="24"/>
        </w:rPr>
        <w:t>курса прошлого года не может принимать участие в той номинации, в которой он одержал победу. Участие в других номинациях Конкурса в текущем году не запрещается.</w:t>
      </w:r>
    </w:p>
    <w:p w:rsidR="000E2AC2" w:rsidRDefault="000E2AC2" w:rsidP="000E2AC2">
      <w:pPr>
        <w:pStyle w:val="a5"/>
        <w:tabs>
          <w:tab w:val="left" w:pos="567"/>
        </w:tabs>
        <w:spacing w:after="0" w:line="360" w:lineRule="auto"/>
        <w:ind w:left="1508"/>
        <w:jc w:val="both"/>
        <w:rPr>
          <w:rStyle w:val="a4"/>
          <w:rFonts w:ascii="Times New Roman" w:hAnsi="Times New Roman"/>
          <w:sz w:val="24"/>
          <w:szCs w:val="24"/>
        </w:rPr>
      </w:pPr>
    </w:p>
    <w:p w:rsidR="00A744F0" w:rsidRPr="00A744F0" w:rsidRDefault="00A744F0" w:rsidP="00A744F0">
      <w:pPr>
        <w:tabs>
          <w:tab w:val="left" w:pos="567"/>
        </w:tabs>
        <w:jc w:val="both"/>
        <w:rPr>
          <w:rStyle w:val="a4"/>
        </w:rPr>
      </w:pPr>
    </w:p>
    <w:p w:rsidR="000D7DB4" w:rsidRPr="00A744F0" w:rsidRDefault="00A744F0" w:rsidP="00A744F0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A744F0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A744F0" w:rsidRPr="00A744F0" w:rsidRDefault="00A744F0" w:rsidP="00A744F0">
      <w:pPr>
        <w:pStyle w:val="a5"/>
        <w:numPr>
          <w:ilvl w:val="0"/>
          <w:numId w:val="15"/>
        </w:numPr>
        <w:tabs>
          <w:tab w:val="left" w:pos="567"/>
        </w:tabs>
        <w:jc w:val="both"/>
        <w:rPr>
          <w:rStyle w:val="a4"/>
          <w:bCs/>
          <w:vanish/>
        </w:rPr>
      </w:pPr>
    </w:p>
    <w:p w:rsidR="00670893" w:rsidRPr="00670893" w:rsidRDefault="00670893" w:rsidP="001A6B90">
      <w:pPr>
        <w:pStyle w:val="a5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b/>
          <w:vanish/>
          <w:u w:val="single"/>
        </w:rPr>
      </w:pPr>
    </w:p>
    <w:p w:rsidR="00670893" w:rsidRPr="00670893" w:rsidRDefault="00670893" w:rsidP="001A6B90">
      <w:pPr>
        <w:pStyle w:val="a5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b/>
          <w:vanish/>
          <w:u w:val="single"/>
        </w:rPr>
      </w:pPr>
    </w:p>
    <w:p w:rsidR="00670893" w:rsidRPr="00670893" w:rsidRDefault="00670893" w:rsidP="001A6B90">
      <w:pPr>
        <w:pStyle w:val="a5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b/>
          <w:vanish/>
          <w:u w:val="single"/>
        </w:rPr>
      </w:pPr>
    </w:p>
    <w:p w:rsidR="00670893" w:rsidRPr="00670893" w:rsidRDefault="00670893" w:rsidP="001A6B90">
      <w:pPr>
        <w:pStyle w:val="a5"/>
        <w:numPr>
          <w:ilvl w:val="0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b/>
          <w:vanish/>
          <w:u w:val="single"/>
        </w:rPr>
      </w:pPr>
    </w:p>
    <w:p w:rsidR="00670893" w:rsidRPr="00670893" w:rsidRDefault="00670893" w:rsidP="001A6B90">
      <w:pPr>
        <w:pStyle w:val="a5"/>
        <w:numPr>
          <w:ilvl w:val="1"/>
          <w:numId w:val="23"/>
        </w:numPr>
        <w:tabs>
          <w:tab w:val="left" w:pos="567"/>
        </w:tabs>
        <w:spacing w:after="0" w:line="360" w:lineRule="auto"/>
        <w:ind w:left="0" w:firstLine="709"/>
        <w:jc w:val="both"/>
        <w:rPr>
          <w:b/>
          <w:vanish/>
          <w:u w:val="single"/>
        </w:rPr>
      </w:pPr>
    </w:p>
    <w:p w:rsidR="001A6B90" w:rsidRPr="00F168AA" w:rsidRDefault="00670893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0893">
        <w:rPr>
          <w:rFonts w:ascii="Times New Roman" w:hAnsi="Times New Roman"/>
          <w:b/>
          <w:sz w:val="24"/>
          <w:szCs w:val="24"/>
          <w:u w:val="single"/>
        </w:rPr>
        <w:t>Событийное добровольчество</w:t>
      </w:r>
      <w:r w:rsidR="001A6B90">
        <w:rPr>
          <w:rFonts w:ascii="Times New Roman" w:hAnsi="Times New Roman"/>
          <w:b/>
          <w:sz w:val="24"/>
          <w:szCs w:val="24"/>
          <w:u w:val="single"/>
        </w:rPr>
        <w:t>.</w:t>
      </w:r>
      <w:r w:rsidR="001A6B90" w:rsidRPr="00F168AA">
        <w:rPr>
          <w:rFonts w:ascii="Times New Roman" w:hAnsi="Times New Roman"/>
          <w:b/>
          <w:sz w:val="24"/>
          <w:szCs w:val="24"/>
        </w:rPr>
        <w:t xml:space="preserve"> </w:t>
      </w:r>
      <w:r w:rsidR="00F168AA">
        <w:rPr>
          <w:rFonts w:ascii="Times New Roman" w:hAnsi="Times New Roman"/>
          <w:sz w:val="24"/>
          <w:szCs w:val="24"/>
        </w:rPr>
        <w:t>Деятельность</w:t>
      </w:r>
      <w:r w:rsidR="000E2AC2">
        <w:rPr>
          <w:rFonts w:ascii="Times New Roman" w:hAnsi="Times New Roman"/>
          <w:sz w:val="24"/>
          <w:szCs w:val="24"/>
        </w:rPr>
        <w:t>,</w:t>
      </w:r>
      <w:r w:rsidR="00F168AA">
        <w:rPr>
          <w:rFonts w:ascii="Times New Roman" w:hAnsi="Times New Roman"/>
          <w:sz w:val="24"/>
          <w:szCs w:val="24"/>
        </w:rPr>
        <w:t xml:space="preserve"> </w:t>
      </w:r>
      <w:r w:rsidR="00107ACE">
        <w:rPr>
          <w:rFonts w:ascii="Times New Roman" w:hAnsi="Times New Roman"/>
          <w:sz w:val="24"/>
          <w:szCs w:val="24"/>
        </w:rPr>
        <w:t xml:space="preserve">связанная с работой </w:t>
      </w:r>
      <w:r w:rsidR="00F168AA">
        <w:rPr>
          <w:rFonts w:ascii="Times New Roman" w:hAnsi="Times New Roman"/>
          <w:sz w:val="24"/>
          <w:szCs w:val="24"/>
        </w:rPr>
        <w:t>на мероприятиях местного, регионального, федерального и международного уровней</w:t>
      </w:r>
      <w:r w:rsidR="00107ACE">
        <w:rPr>
          <w:rFonts w:ascii="Times New Roman" w:hAnsi="Times New Roman"/>
          <w:sz w:val="24"/>
          <w:szCs w:val="24"/>
        </w:rPr>
        <w:t xml:space="preserve"> (спортивные</w:t>
      </w:r>
      <w:r w:rsidR="00F168AA">
        <w:rPr>
          <w:rFonts w:ascii="Times New Roman" w:hAnsi="Times New Roman"/>
          <w:sz w:val="24"/>
          <w:szCs w:val="24"/>
        </w:rPr>
        <w:t>, образовательн</w:t>
      </w:r>
      <w:r w:rsidR="00107ACE">
        <w:rPr>
          <w:rFonts w:ascii="Times New Roman" w:hAnsi="Times New Roman"/>
          <w:sz w:val="24"/>
          <w:szCs w:val="24"/>
        </w:rPr>
        <w:t>ые, социокультурные</w:t>
      </w:r>
      <w:r w:rsidR="00F168AA">
        <w:rPr>
          <w:rFonts w:ascii="Times New Roman" w:hAnsi="Times New Roman"/>
          <w:sz w:val="24"/>
          <w:szCs w:val="24"/>
        </w:rPr>
        <w:t xml:space="preserve"> </w:t>
      </w:r>
      <w:r w:rsidR="00107ACE">
        <w:rPr>
          <w:rFonts w:ascii="Times New Roman" w:hAnsi="Times New Roman"/>
          <w:sz w:val="24"/>
          <w:szCs w:val="24"/>
        </w:rPr>
        <w:t>мероприятия)</w:t>
      </w:r>
      <w:r w:rsidR="00F168AA">
        <w:rPr>
          <w:rFonts w:ascii="Times New Roman" w:hAnsi="Times New Roman"/>
          <w:sz w:val="24"/>
          <w:szCs w:val="24"/>
        </w:rPr>
        <w:t>.</w:t>
      </w:r>
    </w:p>
    <w:p w:rsidR="00F168AA" w:rsidRPr="0002353B" w:rsidRDefault="00F168AA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Экологическое добровольчество.</w:t>
      </w:r>
      <w:r w:rsidRPr="00F168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F711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</w:t>
      </w:r>
      <w:r w:rsidR="00F711BB"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 xml:space="preserve"> на сохранение окружающей среды</w:t>
      </w:r>
      <w:r w:rsidR="00107A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07AC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частие в экологических акциях, субботниках, просветительских мероприятиях</w:t>
      </w:r>
      <w:r w:rsidR="00107ACE">
        <w:rPr>
          <w:rFonts w:ascii="Times New Roman" w:hAnsi="Times New Roman"/>
          <w:sz w:val="24"/>
          <w:szCs w:val="24"/>
        </w:rPr>
        <w:t>,</w:t>
      </w:r>
      <w:r w:rsidR="0002353B">
        <w:rPr>
          <w:rFonts w:ascii="Times New Roman" w:hAnsi="Times New Roman"/>
          <w:sz w:val="24"/>
          <w:szCs w:val="24"/>
        </w:rPr>
        <w:t xml:space="preserve"> </w:t>
      </w:r>
      <w:r w:rsidR="00107ACE">
        <w:rPr>
          <w:rFonts w:ascii="Times New Roman" w:hAnsi="Times New Roman"/>
          <w:sz w:val="24"/>
          <w:szCs w:val="24"/>
        </w:rPr>
        <w:t>п</w:t>
      </w:r>
      <w:r w:rsidR="0002353B">
        <w:rPr>
          <w:rFonts w:ascii="Times New Roman" w:hAnsi="Times New Roman"/>
          <w:sz w:val="24"/>
          <w:szCs w:val="24"/>
        </w:rPr>
        <w:t>омощь бездомным животным.</w:t>
      </w:r>
    </w:p>
    <w:p w:rsidR="0002353B" w:rsidRPr="00E96152" w:rsidRDefault="0002353B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Патриотическое добровольчество.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02353B">
        <w:rPr>
          <w:rFonts w:ascii="Times New Roman" w:hAnsi="Times New Roman"/>
          <w:sz w:val="24"/>
          <w:szCs w:val="24"/>
        </w:rPr>
        <w:t>еятельность</w:t>
      </w:r>
      <w:r w:rsidR="00F711BB">
        <w:rPr>
          <w:rFonts w:ascii="Times New Roman" w:hAnsi="Times New Roman"/>
          <w:sz w:val="24"/>
          <w:szCs w:val="24"/>
        </w:rPr>
        <w:t>,</w:t>
      </w:r>
      <w:r w:rsidRPr="0002353B">
        <w:rPr>
          <w:rFonts w:ascii="Times New Roman" w:hAnsi="Times New Roman"/>
          <w:sz w:val="24"/>
          <w:szCs w:val="24"/>
        </w:rPr>
        <w:t xml:space="preserve"> направлен</w:t>
      </w:r>
      <w:r w:rsidR="00F711BB">
        <w:rPr>
          <w:rFonts w:ascii="Times New Roman" w:hAnsi="Times New Roman"/>
          <w:sz w:val="24"/>
          <w:szCs w:val="24"/>
        </w:rPr>
        <w:t>ная</w:t>
      </w:r>
      <w:r w:rsidRPr="0002353B">
        <w:rPr>
          <w:rFonts w:ascii="Times New Roman" w:hAnsi="Times New Roman"/>
          <w:sz w:val="24"/>
          <w:szCs w:val="24"/>
        </w:rPr>
        <w:t xml:space="preserve"> на гражданско-патриотическое воспитание</w:t>
      </w:r>
      <w:r w:rsidR="000E2AC2">
        <w:rPr>
          <w:rFonts w:ascii="Times New Roman" w:hAnsi="Times New Roman"/>
          <w:sz w:val="24"/>
          <w:szCs w:val="24"/>
        </w:rPr>
        <w:t xml:space="preserve"> молодёжи</w:t>
      </w:r>
      <w:r w:rsidRPr="0002353B">
        <w:rPr>
          <w:rFonts w:ascii="Times New Roman" w:hAnsi="Times New Roman"/>
          <w:sz w:val="24"/>
          <w:szCs w:val="24"/>
        </w:rPr>
        <w:t xml:space="preserve">, восстановление и </w:t>
      </w:r>
      <w:r>
        <w:rPr>
          <w:rFonts w:ascii="Times New Roman" w:hAnsi="Times New Roman"/>
          <w:sz w:val="24"/>
          <w:szCs w:val="24"/>
        </w:rPr>
        <w:t xml:space="preserve">сохранение исторической памяти, </w:t>
      </w:r>
      <w:r w:rsidRPr="0002353B">
        <w:rPr>
          <w:rFonts w:ascii="Times New Roman" w:hAnsi="Times New Roman"/>
          <w:sz w:val="24"/>
          <w:szCs w:val="24"/>
        </w:rPr>
        <w:t>помощь в организации патриотических акций и мероприятий, помощь ветеранам и ветеранским организациям, поисковые работы, исторические реконструкции</w:t>
      </w:r>
      <w:r>
        <w:rPr>
          <w:rFonts w:ascii="Times New Roman" w:hAnsi="Times New Roman"/>
          <w:sz w:val="24"/>
          <w:szCs w:val="24"/>
        </w:rPr>
        <w:t>.</w:t>
      </w:r>
    </w:p>
    <w:p w:rsidR="00E96152" w:rsidRPr="00E96152" w:rsidRDefault="00E96152" w:rsidP="00E96152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Руководитель добровольческого объединения.</w:t>
      </w:r>
      <w:r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Участниками данной номинации могут стать </w:t>
      </w:r>
      <w:r>
        <w:rPr>
          <w:rStyle w:val="a4"/>
          <w:rFonts w:ascii="Times New Roman" w:hAnsi="Times New Roman"/>
          <w:sz w:val="24"/>
          <w:szCs w:val="24"/>
        </w:rPr>
        <w:t xml:space="preserve">руководители и координаторы добровольческих объединений на базе образовательных организаций </w:t>
      </w:r>
      <w:proofErr w:type="spellStart"/>
      <w:r>
        <w:rPr>
          <w:rStyle w:val="a4"/>
          <w:rFonts w:ascii="Times New Roman" w:hAnsi="Times New Roman"/>
          <w:sz w:val="24"/>
          <w:szCs w:val="24"/>
        </w:rPr>
        <w:t>г.о</w:t>
      </w:r>
      <w:proofErr w:type="spellEnd"/>
      <w:r>
        <w:rPr>
          <w:rStyle w:val="a4"/>
          <w:rFonts w:ascii="Times New Roman" w:hAnsi="Times New Roman"/>
          <w:sz w:val="24"/>
          <w:szCs w:val="24"/>
        </w:rPr>
        <w:t>. Тольятти.</w:t>
      </w:r>
    </w:p>
    <w:p w:rsidR="00E96152" w:rsidRPr="00E96152" w:rsidRDefault="0002353B" w:rsidP="00E96152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Добровольческое объединение.</w:t>
      </w:r>
      <w:r>
        <w:rPr>
          <w:rFonts w:ascii="Times New Roman" w:hAnsi="Times New Roman"/>
          <w:sz w:val="24"/>
          <w:szCs w:val="24"/>
        </w:rPr>
        <w:t xml:space="preserve"> Участником данной номинации может стать </w:t>
      </w:r>
      <w:r>
        <w:rPr>
          <w:rStyle w:val="a4"/>
          <w:rFonts w:ascii="Times New Roman" w:hAnsi="Times New Roman"/>
          <w:sz w:val="24"/>
          <w:szCs w:val="24"/>
        </w:rPr>
        <w:t>добровольческое объединение, реализующ</w:t>
      </w:r>
      <w:r w:rsidR="000E2AC2">
        <w:rPr>
          <w:rStyle w:val="a4"/>
          <w:rFonts w:ascii="Times New Roman" w:hAnsi="Times New Roman"/>
          <w:sz w:val="24"/>
          <w:szCs w:val="24"/>
        </w:rPr>
        <w:t>е</w:t>
      </w:r>
      <w:r>
        <w:rPr>
          <w:rStyle w:val="a4"/>
          <w:rFonts w:ascii="Times New Roman" w:hAnsi="Times New Roman"/>
          <w:sz w:val="24"/>
          <w:szCs w:val="24"/>
        </w:rPr>
        <w:t xml:space="preserve">е свою общественно-значимую деятельность на территории городского округа Тольятти. </w:t>
      </w:r>
    </w:p>
    <w:p w:rsidR="0002353B" w:rsidRDefault="00A96C1F" w:rsidP="000E2AC2">
      <w:pPr>
        <w:pStyle w:val="a5"/>
        <w:tabs>
          <w:tab w:val="left" w:pos="567"/>
        </w:tabs>
        <w:spacing w:after="0" w:line="360" w:lineRule="auto"/>
        <w:ind w:left="709"/>
        <w:jc w:val="both"/>
        <w:rPr>
          <w:rStyle w:val="a4"/>
          <w:rFonts w:ascii="Times New Roman" w:hAnsi="Times New Roman"/>
          <w:b/>
          <w:sz w:val="24"/>
          <w:szCs w:val="24"/>
        </w:rPr>
      </w:pPr>
      <w:r w:rsidRPr="00D8593A">
        <w:rPr>
          <w:rStyle w:val="a4"/>
          <w:rFonts w:ascii="Times New Roman" w:hAnsi="Times New Roman"/>
          <w:b/>
          <w:sz w:val="24"/>
          <w:szCs w:val="24"/>
        </w:rPr>
        <w:t xml:space="preserve">Номинация делится на </w:t>
      </w:r>
      <w:r w:rsidR="00061859">
        <w:rPr>
          <w:rStyle w:val="a4"/>
          <w:rFonts w:ascii="Times New Roman" w:hAnsi="Times New Roman"/>
          <w:b/>
          <w:sz w:val="24"/>
          <w:szCs w:val="24"/>
        </w:rPr>
        <w:t>три</w:t>
      </w:r>
      <w:r w:rsidRPr="00D8593A">
        <w:rPr>
          <w:rStyle w:val="a4"/>
          <w:rFonts w:ascii="Times New Roman" w:hAnsi="Times New Roman"/>
          <w:b/>
          <w:sz w:val="24"/>
          <w:szCs w:val="24"/>
        </w:rPr>
        <w:t xml:space="preserve"> подгруппы:</w:t>
      </w:r>
    </w:p>
    <w:p w:rsidR="00271A2E" w:rsidRPr="00271A2E" w:rsidRDefault="00271A2E" w:rsidP="00271A2E">
      <w:pPr>
        <w:pStyle w:val="a5"/>
        <w:numPr>
          <w:ilvl w:val="0"/>
          <w:numId w:val="33"/>
        </w:numPr>
        <w:tabs>
          <w:tab w:val="left" w:pos="567"/>
        </w:tabs>
        <w:spacing w:after="0" w:line="360" w:lineRule="auto"/>
        <w:jc w:val="both"/>
        <w:rPr>
          <w:rStyle w:val="a4"/>
          <w:rFonts w:ascii="Times New Roman" w:hAnsi="Times New Roman"/>
          <w:b/>
          <w:sz w:val="24"/>
          <w:szCs w:val="24"/>
          <w:u w:val="single"/>
        </w:rPr>
      </w:pPr>
      <w:r>
        <w:rPr>
          <w:rStyle w:val="a4"/>
          <w:rFonts w:ascii="Times New Roman" w:hAnsi="Times New Roman"/>
          <w:sz w:val="24"/>
          <w:szCs w:val="24"/>
        </w:rPr>
        <w:t>добровольческие объединения на базе школ;</w:t>
      </w:r>
    </w:p>
    <w:p w:rsidR="00271A2E" w:rsidRPr="00061859" w:rsidRDefault="00271A2E" w:rsidP="00271A2E">
      <w:pPr>
        <w:pStyle w:val="a5"/>
        <w:numPr>
          <w:ilvl w:val="0"/>
          <w:numId w:val="33"/>
        </w:numPr>
        <w:tabs>
          <w:tab w:val="left" w:pos="567"/>
        </w:tabs>
        <w:spacing w:after="0" w:line="360" w:lineRule="auto"/>
        <w:jc w:val="both"/>
        <w:rPr>
          <w:rStyle w:val="a4"/>
          <w:rFonts w:ascii="Times New Roman" w:hAnsi="Times New Roman"/>
          <w:b/>
          <w:sz w:val="24"/>
          <w:szCs w:val="24"/>
          <w:u w:val="single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добровольческие объединения на базе ВУЗов и </w:t>
      </w:r>
      <w:proofErr w:type="spellStart"/>
      <w:r>
        <w:rPr>
          <w:rStyle w:val="a4"/>
          <w:rFonts w:ascii="Times New Roman" w:hAnsi="Times New Roman"/>
          <w:sz w:val="24"/>
          <w:szCs w:val="24"/>
        </w:rPr>
        <w:t>ССУЗов</w:t>
      </w:r>
      <w:proofErr w:type="spellEnd"/>
      <w:r w:rsidR="00061859">
        <w:rPr>
          <w:rStyle w:val="a4"/>
          <w:rFonts w:ascii="Times New Roman" w:hAnsi="Times New Roman"/>
          <w:sz w:val="24"/>
          <w:szCs w:val="24"/>
        </w:rPr>
        <w:t>;</w:t>
      </w:r>
    </w:p>
    <w:p w:rsidR="00061859" w:rsidRPr="00D8593A" w:rsidRDefault="00061859" w:rsidP="00271A2E">
      <w:pPr>
        <w:pStyle w:val="a5"/>
        <w:numPr>
          <w:ilvl w:val="0"/>
          <w:numId w:val="33"/>
        </w:numPr>
        <w:tabs>
          <w:tab w:val="left" w:pos="567"/>
        </w:tabs>
        <w:spacing w:after="0" w:line="360" w:lineRule="auto"/>
        <w:jc w:val="both"/>
        <w:rPr>
          <w:rStyle w:val="a4"/>
          <w:rFonts w:ascii="Times New Roman" w:hAnsi="Times New Roman"/>
          <w:b/>
          <w:sz w:val="24"/>
          <w:szCs w:val="24"/>
          <w:u w:val="single"/>
        </w:rPr>
      </w:pPr>
      <w:r>
        <w:rPr>
          <w:rStyle w:val="a4"/>
          <w:rFonts w:ascii="Times New Roman" w:hAnsi="Times New Roman"/>
          <w:sz w:val="24"/>
          <w:szCs w:val="24"/>
        </w:rPr>
        <w:t>добровольческие объединения, действующие на территории г.о. Тольятти.</w:t>
      </w:r>
    </w:p>
    <w:p w:rsidR="00D8593A" w:rsidRPr="00C0199C" w:rsidRDefault="00D8593A" w:rsidP="001A6B90">
      <w:pPr>
        <w:pStyle w:val="a5"/>
        <w:numPr>
          <w:ilvl w:val="1"/>
          <w:numId w:val="1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199C">
        <w:rPr>
          <w:rFonts w:ascii="Times New Roman" w:hAnsi="Times New Roman"/>
          <w:b/>
          <w:sz w:val="24"/>
          <w:szCs w:val="24"/>
          <w:u w:val="single"/>
        </w:rPr>
        <w:t>Гран-при.</w:t>
      </w:r>
      <w:r w:rsidRPr="00C0199C">
        <w:rPr>
          <w:rFonts w:ascii="Times New Roman" w:hAnsi="Times New Roman"/>
          <w:sz w:val="24"/>
          <w:szCs w:val="24"/>
        </w:rPr>
        <w:t xml:space="preserve"> Победителем в номинации «Гран-при» становится доброволец, набравший максимальное количество баллов</w:t>
      </w:r>
      <w:r w:rsidR="00C0199C">
        <w:rPr>
          <w:rFonts w:ascii="Times New Roman" w:hAnsi="Times New Roman"/>
          <w:sz w:val="24"/>
          <w:szCs w:val="24"/>
        </w:rPr>
        <w:t>, не зависимо от номинации</w:t>
      </w:r>
      <w:r w:rsidR="00271A2E">
        <w:rPr>
          <w:rFonts w:ascii="Times New Roman" w:hAnsi="Times New Roman"/>
          <w:sz w:val="24"/>
          <w:szCs w:val="24"/>
        </w:rPr>
        <w:t xml:space="preserve"> и </w:t>
      </w:r>
      <w:r w:rsidR="000E2AC2">
        <w:rPr>
          <w:rFonts w:ascii="Times New Roman" w:hAnsi="Times New Roman"/>
          <w:sz w:val="24"/>
          <w:szCs w:val="24"/>
        </w:rPr>
        <w:t>о</w:t>
      </w:r>
      <w:r w:rsidR="00C0199C">
        <w:rPr>
          <w:rFonts w:ascii="Times New Roman" w:hAnsi="Times New Roman"/>
          <w:sz w:val="24"/>
          <w:szCs w:val="24"/>
        </w:rPr>
        <w:t xml:space="preserve">существляющий свою деятельность сразу в нескольких </w:t>
      </w:r>
      <w:r w:rsidR="00A5009F">
        <w:rPr>
          <w:rFonts w:ascii="Times New Roman" w:hAnsi="Times New Roman"/>
          <w:sz w:val="24"/>
          <w:szCs w:val="24"/>
        </w:rPr>
        <w:t>на</w:t>
      </w:r>
      <w:r w:rsidR="00C0199C">
        <w:rPr>
          <w:rFonts w:ascii="Times New Roman" w:hAnsi="Times New Roman"/>
          <w:sz w:val="24"/>
          <w:szCs w:val="24"/>
        </w:rPr>
        <w:t>правлениях.</w:t>
      </w:r>
    </w:p>
    <w:p w:rsidR="00CD73F9" w:rsidRDefault="00CD73F9" w:rsidP="009300EB">
      <w:pPr>
        <w:tabs>
          <w:tab w:val="left" w:pos="567"/>
        </w:tabs>
        <w:spacing w:line="276" w:lineRule="auto"/>
        <w:jc w:val="both"/>
        <w:rPr>
          <w:rStyle w:val="a4"/>
          <w:bCs/>
        </w:rPr>
      </w:pPr>
    </w:p>
    <w:p w:rsidR="00856A46" w:rsidRDefault="0054345F" w:rsidP="00A35D4F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A35D4F">
        <w:rPr>
          <w:rFonts w:ascii="Times New Roman" w:hAnsi="Times New Roman"/>
          <w:b/>
          <w:sz w:val="24"/>
          <w:szCs w:val="24"/>
        </w:rPr>
        <w:t xml:space="preserve">Сроки </w:t>
      </w:r>
      <w:r w:rsidR="00A35D4F">
        <w:rPr>
          <w:rFonts w:ascii="Times New Roman" w:hAnsi="Times New Roman"/>
          <w:b/>
          <w:sz w:val="24"/>
          <w:szCs w:val="24"/>
        </w:rPr>
        <w:t xml:space="preserve">и этапы </w:t>
      </w:r>
      <w:r w:rsidRPr="00A35D4F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A35D4F">
        <w:rPr>
          <w:rFonts w:ascii="Times New Roman" w:hAnsi="Times New Roman"/>
          <w:b/>
          <w:sz w:val="24"/>
          <w:szCs w:val="24"/>
        </w:rPr>
        <w:t>Конкурса</w:t>
      </w:r>
    </w:p>
    <w:p w:rsidR="00A35D4F" w:rsidRPr="00A35D4F" w:rsidRDefault="00A35D4F" w:rsidP="00A35D4F">
      <w:pPr>
        <w:pStyle w:val="a5"/>
        <w:numPr>
          <w:ilvl w:val="0"/>
          <w:numId w:val="23"/>
        </w:numPr>
        <w:spacing w:after="0"/>
        <w:rPr>
          <w:rFonts w:ascii="Times New Roman" w:hAnsi="Times New Roman"/>
          <w:vanish/>
          <w:sz w:val="24"/>
          <w:szCs w:val="24"/>
        </w:rPr>
      </w:pPr>
    </w:p>
    <w:p w:rsidR="00A35D4F" w:rsidRPr="00A35D4F" w:rsidRDefault="00A35D4F" w:rsidP="00A35D4F">
      <w:pPr>
        <w:pStyle w:val="a5"/>
        <w:numPr>
          <w:ilvl w:val="0"/>
          <w:numId w:val="23"/>
        </w:numPr>
        <w:spacing w:after="0"/>
        <w:rPr>
          <w:rFonts w:ascii="Times New Roman" w:hAnsi="Times New Roman"/>
          <w:vanish/>
          <w:sz w:val="24"/>
          <w:szCs w:val="24"/>
        </w:rPr>
      </w:pPr>
    </w:p>
    <w:p w:rsidR="009E235F" w:rsidRPr="00A35D4F" w:rsidRDefault="00A35D4F" w:rsidP="000E2AC2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35D4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35D4F">
        <w:rPr>
          <w:rFonts w:ascii="Times New Roman" w:hAnsi="Times New Roman"/>
          <w:b/>
          <w:sz w:val="24"/>
          <w:szCs w:val="24"/>
        </w:rPr>
        <w:t xml:space="preserve"> этап.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152">
        <w:rPr>
          <w:rFonts w:ascii="Times New Roman" w:hAnsi="Times New Roman"/>
          <w:sz w:val="24"/>
          <w:szCs w:val="24"/>
        </w:rPr>
        <w:t>02 октября</w:t>
      </w:r>
      <w:r w:rsidR="002255E3">
        <w:rPr>
          <w:rFonts w:ascii="Times New Roman" w:hAnsi="Times New Roman"/>
          <w:sz w:val="24"/>
          <w:szCs w:val="24"/>
        </w:rPr>
        <w:t xml:space="preserve"> – </w:t>
      </w:r>
      <w:r w:rsidR="00E96152">
        <w:rPr>
          <w:rFonts w:ascii="Times New Roman" w:hAnsi="Times New Roman"/>
          <w:sz w:val="24"/>
          <w:szCs w:val="24"/>
        </w:rPr>
        <w:t>10</w:t>
      </w:r>
      <w:r w:rsidR="002255E3">
        <w:rPr>
          <w:rFonts w:ascii="Times New Roman" w:hAnsi="Times New Roman"/>
          <w:sz w:val="24"/>
          <w:szCs w:val="24"/>
        </w:rPr>
        <w:t xml:space="preserve"> декабря 202</w:t>
      </w:r>
      <w:r w:rsidR="00E96152">
        <w:rPr>
          <w:rFonts w:ascii="Times New Roman" w:hAnsi="Times New Roman"/>
          <w:sz w:val="24"/>
          <w:szCs w:val="24"/>
        </w:rPr>
        <w:t>3</w:t>
      </w:r>
      <w:r w:rsidR="002255E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5E3">
        <w:rPr>
          <w:rFonts w:ascii="Times New Roman" w:hAnsi="Times New Roman"/>
          <w:i/>
          <w:sz w:val="24"/>
          <w:szCs w:val="24"/>
        </w:rPr>
        <w:t xml:space="preserve">Информационная кампания. </w:t>
      </w:r>
      <w:r>
        <w:rPr>
          <w:rFonts w:ascii="Times New Roman" w:hAnsi="Times New Roman"/>
          <w:sz w:val="24"/>
          <w:szCs w:val="24"/>
        </w:rPr>
        <w:t>Распространение и рассылка информации о Конкурсе, публикация материалов на сайте и в социальных сетях МБУ ММЦ «Шанс».</w:t>
      </w:r>
    </w:p>
    <w:p w:rsidR="00A35D4F" w:rsidRPr="00B00A0F" w:rsidRDefault="00A35D4F" w:rsidP="000E2AC2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35D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этап. </w:t>
      </w:r>
      <w:r w:rsidR="00E9615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 октября – </w:t>
      </w:r>
      <w:r w:rsidR="0073358F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ноября 202</w:t>
      </w:r>
      <w:r w:rsidR="00E961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255E3">
        <w:rPr>
          <w:rFonts w:ascii="Times New Roman" w:hAnsi="Times New Roman"/>
          <w:i/>
          <w:sz w:val="24"/>
          <w:szCs w:val="24"/>
        </w:rPr>
        <w:t>Прием заявок</w:t>
      </w:r>
      <w:r>
        <w:rPr>
          <w:rFonts w:ascii="Times New Roman" w:hAnsi="Times New Roman"/>
          <w:sz w:val="24"/>
          <w:szCs w:val="24"/>
        </w:rPr>
        <w:t>.</w:t>
      </w:r>
      <w:r w:rsidR="002255E3">
        <w:rPr>
          <w:rFonts w:ascii="Times New Roman" w:hAnsi="Times New Roman"/>
          <w:sz w:val="24"/>
          <w:szCs w:val="24"/>
        </w:rPr>
        <w:t xml:space="preserve"> Участники подают заявку</w:t>
      </w:r>
      <w:r w:rsidR="00864D79">
        <w:rPr>
          <w:rFonts w:ascii="Times New Roman" w:hAnsi="Times New Roman"/>
          <w:sz w:val="24"/>
          <w:szCs w:val="24"/>
        </w:rPr>
        <w:t xml:space="preserve"> (Приложение 1, Приложение 2, Приложение 3)</w:t>
      </w:r>
      <w:r w:rsidR="002255E3">
        <w:rPr>
          <w:rFonts w:ascii="Times New Roman" w:hAnsi="Times New Roman"/>
          <w:sz w:val="24"/>
          <w:szCs w:val="24"/>
        </w:rPr>
        <w:t xml:space="preserve"> и предоставляют организаторам Конкурса материалы, содержащие сведения о достижениях в сфере добровольческой (волонтерской) деятельности </w:t>
      </w:r>
      <w:r w:rsidR="00F711BB">
        <w:rPr>
          <w:rFonts w:ascii="Times New Roman" w:hAnsi="Times New Roman"/>
          <w:sz w:val="24"/>
          <w:szCs w:val="24"/>
        </w:rPr>
        <w:t>за 202</w:t>
      </w:r>
      <w:r w:rsidR="00E96152">
        <w:rPr>
          <w:rFonts w:ascii="Times New Roman" w:hAnsi="Times New Roman"/>
          <w:sz w:val="24"/>
          <w:szCs w:val="24"/>
        </w:rPr>
        <w:t>3</w:t>
      </w:r>
      <w:r w:rsidR="00F711BB">
        <w:rPr>
          <w:rFonts w:ascii="Times New Roman" w:hAnsi="Times New Roman"/>
          <w:sz w:val="24"/>
          <w:szCs w:val="24"/>
        </w:rPr>
        <w:t xml:space="preserve"> год</w:t>
      </w:r>
      <w:r w:rsidR="002255E3">
        <w:rPr>
          <w:rFonts w:ascii="Times New Roman" w:hAnsi="Times New Roman"/>
          <w:sz w:val="24"/>
          <w:szCs w:val="24"/>
        </w:rPr>
        <w:t>, в соответствии с выбранной номинацией</w:t>
      </w:r>
      <w:r w:rsidR="00B00A0F">
        <w:rPr>
          <w:rFonts w:ascii="Times New Roman" w:hAnsi="Times New Roman"/>
          <w:sz w:val="24"/>
          <w:szCs w:val="24"/>
        </w:rPr>
        <w:t xml:space="preserve">. </w:t>
      </w:r>
      <w:r w:rsidR="00F711BB">
        <w:rPr>
          <w:rFonts w:ascii="Times New Roman" w:hAnsi="Times New Roman"/>
          <w:sz w:val="24"/>
          <w:szCs w:val="24"/>
        </w:rPr>
        <w:t>Допускается подача материалов сразу в несколько номинаций</w:t>
      </w:r>
      <w:r w:rsidR="00864D79">
        <w:rPr>
          <w:rFonts w:ascii="Times New Roman" w:hAnsi="Times New Roman"/>
          <w:sz w:val="24"/>
          <w:szCs w:val="24"/>
        </w:rPr>
        <w:t xml:space="preserve"> (для каждой номинации готовится отдельное портфолио)</w:t>
      </w:r>
      <w:r w:rsidR="00F711BB">
        <w:rPr>
          <w:rFonts w:ascii="Times New Roman" w:hAnsi="Times New Roman"/>
          <w:sz w:val="24"/>
          <w:szCs w:val="24"/>
        </w:rPr>
        <w:t xml:space="preserve">. </w:t>
      </w:r>
      <w:r w:rsidR="00B00A0F">
        <w:rPr>
          <w:rFonts w:ascii="Times New Roman" w:hAnsi="Times New Roman"/>
          <w:sz w:val="24"/>
          <w:szCs w:val="24"/>
        </w:rPr>
        <w:t>Портфолио предоставляется в двух форматах:</w:t>
      </w:r>
    </w:p>
    <w:p w:rsidR="00B00A0F" w:rsidRPr="00B00A0F" w:rsidRDefault="00B00A0F" w:rsidP="00B00A0F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Папка с фактическими материалами. Предоставляется конкурсной комиссии по адресу: ул. Коммунистическая, 87А, кабинет 218</w:t>
      </w:r>
      <w:r w:rsidR="006D5E29">
        <w:rPr>
          <w:rFonts w:ascii="Times New Roman" w:hAnsi="Times New Roman"/>
          <w:sz w:val="24"/>
          <w:szCs w:val="24"/>
        </w:rPr>
        <w:t>;</w:t>
      </w:r>
    </w:p>
    <w:p w:rsidR="00B00A0F" w:rsidRPr="00A35D4F" w:rsidRDefault="00B00A0F" w:rsidP="00B00A0F">
      <w:pPr>
        <w:pStyle w:val="a5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на электронную почту </w:t>
      </w:r>
      <w:hyperlink r:id="rId9" w:history="1">
        <w:r w:rsidRPr="00AA4E84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dobrotgl</w:t>
        </w:r>
        <w:r w:rsidRPr="00AA4E84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Pr="00AA4E84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AA4E84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A4E84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B00A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темой «Доброволец года» и ссылкой на все материалы</w:t>
      </w:r>
      <w:r w:rsidR="00E96152">
        <w:rPr>
          <w:rFonts w:ascii="Times New Roman" w:hAnsi="Times New Roman"/>
          <w:sz w:val="24"/>
          <w:szCs w:val="24"/>
        </w:rPr>
        <w:t xml:space="preserve">, объединенные в один </w:t>
      </w:r>
      <w:r w:rsidR="00E96152">
        <w:rPr>
          <w:rFonts w:ascii="Times New Roman" w:hAnsi="Times New Roman"/>
          <w:sz w:val="24"/>
          <w:szCs w:val="24"/>
          <w:lang w:val="en-US"/>
        </w:rPr>
        <w:t>pdf</w:t>
      </w:r>
      <w:r w:rsidR="00E96152" w:rsidRPr="00E96152">
        <w:rPr>
          <w:rFonts w:ascii="Times New Roman" w:hAnsi="Times New Roman"/>
          <w:sz w:val="24"/>
          <w:szCs w:val="24"/>
        </w:rPr>
        <w:t xml:space="preserve"> </w:t>
      </w:r>
      <w:r w:rsidR="00E96152">
        <w:rPr>
          <w:rFonts w:ascii="Times New Roman" w:hAnsi="Times New Roman"/>
          <w:sz w:val="24"/>
          <w:szCs w:val="24"/>
        </w:rPr>
        <w:t>файл (должны быть загружены в облачное хранилище).  Информация в файле должна соответствовать информации, предоставляемой в формате папки с фактическими материалами и располагаться в том же порядке.</w:t>
      </w:r>
    </w:p>
    <w:p w:rsidR="00A35D4F" w:rsidRPr="00A35D4F" w:rsidRDefault="00A35D4F" w:rsidP="000E2AC2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 xml:space="preserve"> этап. </w:t>
      </w:r>
      <w:r w:rsidR="0073358F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ноября – 01 декабря 202</w:t>
      </w:r>
      <w:r w:rsidR="00E96152">
        <w:rPr>
          <w:rFonts w:ascii="Times New Roman" w:hAnsi="Times New Roman"/>
          <w:sz w:val="24"/>
          <w:szCs w:val="24"/>
        </w:rPr>
        <w:t>3</w:t>
      </w:r>
      <w:r w:rsidR="003B25E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255E3">
        <w:rPr>
          <w:rFonts w:ascii="Times New Roman" w:hAnsi="Times New Roman"/>
          <w:i/>
          <w:sz w:val="24"/>
          <w:szCs w:val="24"/>
        </w:rPr>
        <w:t>Работа конкурсной комиссии.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2255E3">
        <w:rPr>
          <w:rFonts w:ascii="Times New Roman" w:hAnsi="Times New Roman"/>
          <w:sz w:val="24"/>
          <w:szCs w:val="24"/>
        </w:rPr>
        <w:t xml:space="preserve">В рамках этого этапа </w:t>
      </w:r>
      <w:r w:rsidR="00A5009F">
        <w:rPr>
          <w:rFonts w:ascii="Times New Roman" w:hAnsi="Times New Roman"/>
          <w:sz w:val="24"/>
          <w:szCs w:val="24"/>
        </w:rPr>
        <w:t>заочно проводится оценка поданных на конкурс материалов</w:t>
      </w:r>
    </w:p>
    <w:p w:rsidR="00A35D4F" w:rsidRPr="00A35D4F" w:rsidRDefault="00A35D4F" w:rsidP="000E2AC2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B25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этап. </w:t>
      </w:r>
      <w:r>
        <w:rPr>
          <w:rFonts w:ascii="Times New Roman" w:hAnsi="Times New Roman"/>
          <w:sz w:val="24"/>
          <w:szCs w:val="24"/>
        </w:rPr>
        <w:t>02</w:t>
      </w:r>
      <w:r w:rsidR="00E96152">
        <w:rPr>
          <w:rFonts w:ascii="Times New Roman" w:hAnsi="Times New Roman"/>
          <w:sz w:val="24"/>
          <w:szCs w:val="24"/>
        </w:rPr>
        <w:t xml:space="preserve"> - 10 </w:t>
      </w:r>
      <w:r w:rsidR="003B25E5">
        <w:rPr>
          <w:rFonts w:ascii="Times New Roman" w:hAnsi="Times New Roman"/>
          <w:sz w:val="24"/>
          <w:szCs w:val="24"/>
        </w:rPr>
        <w:t>декабря 202</w:t>
      </w:r>
      <w:r w:rsidR="00E96152">
        <w:rPr>
          <w:rFonts w:ascii="Times New Roman" w:hAnsi="Times New Roman"/>
          <w:sz w:val="24"/>
          <w:szCs w:val="24"/>
        </w:rPr>
        <w:t>3</w:t>
      </w:r>
      <w:r w:rsidR="003B25E5">
        <w:rPr>
          <w:rFonts w:ascii="Times New Roman" w:hAnsi="Times New Roman"/>
          <w:sz w:val="24"/>
          <w:szCs w:val="24"/>
        </w:rPr>
        <w:t xml:space="preserve">г. </w:t>
      </w:r>
      <w:r w:rsidR="003B25E5" w:rsidRPr="002255E3">
        <w:rPr>
          <w:rFonts w:ascii="Times New Roman" w:hAnsi="Times New Roman"/>
          <w:i/>
          <w:sz w:val="24"/>
          <w:szCs w:val="24"/>
        </w:rPr>
        <w:t>Подведение итогов, награждение победителей.</w:t>
      </w:r>
    </w:p>
    <w:p w:rsidR="009D155A" w:rsidRDefault="0054345F" w:rsidP="0035362D">
      <w:pPr>
        <w:tabs>
          <w:tab w:val="left" w:pos="567"/>
        </w:tabs>
        <w:spacing w:line="276" w:lineRule="auto"/>
        <w:jc w:val="both"/>
      </w:pPr>
      <w:r>
        <w:tab/>
      </w:r>
    </w:p>
    <w:p w:rsidR="002255E3" w:rsidRDefault="004537FE" w:rsidP="004537FE">
      <w:pPr>
        <w:pStyle w:val="a5"/>
        <w:numPr>
          <w:ilvl w:val="0"/>
          <w:numId w:val="12"/>
        </w:numPr>
        <w:spacing w:after="0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4537FE">
        <w:rPr>
          <w:rFonts w:ascii="Times New Roman" w:hAnsi="Times New Roman"/>
          <w:b/>
          <w:sz w:val="24"/>
          <w:szCs w:val="24"/>
        </w:rPr>
        <w:t>Определение и награждение победителей конкурса</w:t>
      </w:r>
    </w:p>
    <w:p w:rsidR="004537FE" w:rsidRDefault="004537FE" w:rsidP="000E2AC2">
      <w:pPr>
        <w:pStyle w:val="a5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37FE">
        <w:rPr>
          <w:rFonts w:ascii="Times New Roman" w:hAnsi="Times New Roman"/>
          <w:sz w:val="24"/>
          <w:szCs w:val="24"/>
        </w:rPr>
        <w:t xml:space="preserve">Для подведения итогов Конкурса и определения победителей создается Конкурсная комиссия (далее – Комиссия). Организатор Конкурса утверждает состав комиссии. В состав комиссии входят </w:t>
      </w:r>
      <w:r w:rsidR="000E2AC2">
        <w:rPr>
          <w:rFonts w:ascii="Times New Roman" w:hAnsi="Times New Roman"/>
          <w:sz w:val="24"/>
          <w:szCs w:val="24"/>
        </w:rPr>
        <w:t xml:space="preserve">представители добровольческих организаций области и </w:t>
      </w:r>
      <w:r w:rsidRPr="004537FE">
        <w:rPr>
          <w:rFonts w:ascii="Times New Roman" w:hAnsi="Times New Roman"/>
          <w:sz w:val="24"/>
          <w:szCs w:val="24"/>
        </w:rPr>
        <w:t>органов власти</w:t>
      </w:r>
      <w:r w:rsidR="000E2AC2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4537FE">
        <w:rPr>
          <w:rFonts w:ascii="Times New Roman" w:hAnsi="Times New Roman"/>
          <w:sz w:val="24"/>
          <w:szCs w:val="24"/>
        </w:rPr>
        <w:t>.</w:t>
      </w:r>
    </w:p>
    <w:p w:rsidR="004537FE" w:rsidRDefault="004537FE" w:rsidP="000E2AC2">
      <w:pPr>
        <w:pStyle w:val="a5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подведении итогов Конкурса оформляется протоком заседания Комиссии.</w:t>
      </w:r>
    </w:p>
    <w:p w:rsidR="004537FE" w:rsidRDefault="004537FE" w:rsidP="000E2AC2">
      <w:pPr>
        <w:pStyle w:val="a5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Конкурса определяются Комиссией по итогам оценки материалов, предоставленных участниками Конкурса. Оцен</w:t>
      </w:r>
      <w:r w:rsidR="00D373D7">
        <w:rPr>
          <w:rFonts w:ascii="Times New Roman" w:hAnsi="Times New Roman"/>
          <w:sz w:val="24"/>
          <w:szCs w:val="24"/>
        </w:rPr>
        <w:t xml:space="preserve">ка материалов производится по </w:t>
      </w:r>
      <w:r w:rsidR="00984D17">
        <w:rPr>
          <w:rFonts w:ascii="Times New Roman" w:hAnsi="Times New Roman"/>
          <w:sz w:val="24"/>
          <w:szCs w:val="24"/>
        </w:rPr>
        <w:t>10</w:t>
      </w:r>
      <w:r w:rsidR="00D373D7">
        <w:rPr>
          <w:rFonts w:ascii="Times New Roman" w:hAnsi="Times New Roman"/>
          <w:sz w:val="24"/>
          <w:szCs w:val="24"/>
        </w:rPr>
        <w:t>-бальной системе</w:t>
      </w:r>
      <w:r w:rsidR="00864D79">
        <w:rPr>
          <w:rFonts w:ascii="Times New Roman" w:hAnsi="Times New Roman"/>
          <w:sz w:val="24"/>
          <w:szCs w:val="24"/>
        </w:rPr>
        <w:t xml:space="preserve"> (Приложение 4)</w:t>
      </w:r>
      <w:r w:rsidR="00D373D7">
        <w:rPr>
          <w:rFonts w:ascii="Times New Roman" w:hAnsi="Times New Roman"/>
          <w:sz w:val="24"/>
          <w:szCs w:val="24"/>
        </w:rPr>
        <w:t>.</w:t>
      </w:r>
    </w:p>
    <w:p w:rsidR="00D373D7" w:rsidRDefault="00D373D7" w:rsidP="00D373D7">
      <w:pPr>
        <w:pStyle w:val="a5"/>
        <w:numPr>
          <w:ilvl w:val="0"/>
          <w:numId w:val="28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3D7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81638B" w:rsidRDefault="00D373D7" w:rsidP="00D373D7">
      <w:pPr>
        <w:spacing w:line="360" w:lineRule="auto"/>
        <w:ind w:firstLine="708"/>
        <w:jc w:val="both"/>
        <w:rPr>
          <w:color w:val="000000"/>
        </w:rPr>
      </w:pPr>
      <w:r w:rsidRPr="005F3E4B">
        <w:t>МБУ</w:t>
      </w:r>
      <w:r>
        <w:t xml:space="preserve"> ММЦ «</w:t>
      </w:r>
      <w:r w:rsidRPr="005F3E4B">
        <w:t>Шанс», ул. К</w:t>
      </w:r>
      <w:r>
        <w:t>оммунистическая 87А</w:t>
      </w:r>
      <w:r w:rsidRPr="005F3E4B">
        <w:t xml:space="preserve">, </w:t>
      </w:r>
      <w:hyperlink r:id="rId10" w:history="1">
        <w:r w:rsidR="00F711BB" w:rsidRPr="00AA4E84">
          <w:rPr>
            <w:rStyle w:val="a3"/>
            <w:b/>
            <w:lang w:val="en-US"/>
          </w:rPr>
          <w:t>dobrotgl</w:t>
        </w:r>
        <w:r w:rsidR="00F711BB" w:rsidRPr="00AA4E84">
          <w:rPr>
            <w:rStyle w:val="a3"/>
            <w:b/>
          </w:rPr>
          <w:t>@</w:t>
        </w:r>
        <w:r w:rsidR="00F711BB" w:rsidRPr="00AA4E84">
          <w:rPr>
            <w:rStyle w:val="a3"/>
            <w:b/>
            <w:lang w:val="en-US"/>
          </w:rPr>
          <w:t>yandex</w:t>
        </w:r>
        <w:r w:rsidR="00F711BB" w:rsidRPr="00AA4E84">
          <w:rPr>
            <w:rStyle w:val="a3"/>
            <w:b/>
          </w:rPr>
          <w:t>.</w:t>
        </w:r>
        <w:proofErr w:type="spellStart"/>
        <w:r w:rsidR="00F711BB" w:rsidRPr="00AA4E84">
          <w:rPr>
            <w:rStyle w:val="a3"/>
            <w:b/>
            <w:lang w:val="en-US"/>
          </w:rPr>
          <w:t>ru</w:t>
        </w:r>
        <w:proofErr w:type="spellEnd"/>
      </w:hyperlink>
      <w:r>
        <w:t xml:space="preserve">, тел. рабочий: </w:t>
      </w:r>
      <w:r w:rsidR="0081638B">
        <w:t xml:space="preserve">8(8482) </w:t>
      </w:r>
      <w:r>
        <w:t xml:space="preserve">55-87-64, </w:t>
      </w:r>
      <w:r>
        <w:rPr>
          <w:color w:val="000000"/>
        </w:rPr>
        <w:t>Бутенко Ольга Александровна.</w:t>
      </w:r>
    </w:p>
    <w:p w:rsidR="0081638B" w:rsidRDefault="0081638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D373D7" w:rsidRPr="008B5B99" w:rsidRDefault="0081638B" w:rsidP="008B5B99">
      <w:pPr>
        <w:jc w:val="right"/>
        <w:rPr>
          <w:sz w:val="20"/>
        </w:rPr>
      </w:pPr>
      <w:r w:rsidRPr="008B5B99">
        <w:rPr>
          <w:sz w:val="20"/>
        </w:rPr>
        <w:lastRenderedPageBreak/>
        <w:t>Приложение 1</w:t>
      </w:r>
    </w:p>
    <w:p w:rsidR="008B5B99" w:rsidRPr="008B5B99" w:rsidRDefault="008B5B99" w:rsidP="008B5B99">
      <w:pPr>
        <w:jc w:val="right"/>
        <w:rPr>
          <w:sz w:val="20"/>
        </w:rPr>
      </w:pPr>
      <w:r w:rsidRPr="008B5B99">
        <w:rPr>
          <w:sz w:val="20"/>
        </w:rPr>
        <w:t>К Положению от ____________ №_______</w:t>
      </w:r>
    </w:p>
    <w:p w:rsidR="008B5B99" w:rsidRPr="008B5B99" w:rsidRDefault="008B5B99" w:rsidP="0081638B">
      <w:pPr>
        <w:spacing w:line="360" w:lineRule="auto"/>
        <w:ind w:firstLine="708"/>
        <w:jc w:val="right"/>
      </w:pPr>
    </w:p>
    <w:p w:rsidR="000E2AC2" w:rsidRDefault="0081638B" w:rsidP="0081638B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ЗАЯВКА НА УЧАСТИЕ </w:t>
      </w:r>
    </w:p>
    <w:p w:rsidR="0081638B" w:rsidRDefault="0081638B" w:rsidP="0081638B">
      <w:pPr>
        <w:spacing w:line="360" w:lineRule="auto"/>
        <w:ind w:firstLine="709"/>
        <w:jc w:val="center"/>
        <w:rPr>
          <w:b/>
        </w:rPr>
      </w:pPr>
      <w:r>
        <w:rPr>
          <w:b/>
        </w:rPr>
        <w:t>В ГОРОДСКОМ КОНКУРСЕ «ДОБРОВОЛЕЦ ГОДА»</w:t>
      </w:r>
    </w:p>
    <w:p w:rsidR="0081638B" w:rsidRPr="0081638B" w:rsidRDefault="0081638B" w:rsidP="0081638B">
      <w:pPr>
        <w:spacing w:line="360" w:lineRule="auto"/>
        <w:ind w:firstLine="708"/>
        <w:jc w:val="center"/>
        <w:rPr>
          <w:b/>
        </w:rPr>
      </w:pPr>
    </w:p>
    <w:p w:rsidR="00D373D7" w:rsidRDefault="0081638B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НОМИНАЦИЯ____________________________________________________________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6"/>
        <w:gridCol w:w="1512"/>
        <w:gridCol w:w="2902"/>
        <w:gridCol w:w="4680"/>
      </w:tblGrid>
      <w:tr w:rsidR="0081638B" w:rsidTr="0081638B">
        <w:tc>
          <w:tcPr>
            <w:tcW w:w="5000" w:type="pct"/>
            <w:gridSpan w:val="4"/>
          </w:tcPr>
          <w:p w:rsidR="0081638B" w:rsidRDefault="0081638B" w:rsidP="0081638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81638B" w:rsidTr="00B95F86">
        <w:tc>
          <w:tcPr>
            <w:tcW w:w="249" w:type="pct"/>
          </w:tcPr>
          <w:p w:rsidR="0081638B" w:rsidRPr="0081638B" w:rsidRDefault="0081638B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81638B" w:rsidRPr="0081638B" w:rsidRDefault="0081638B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638B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445" w:type="pct"/>
          </w:tcPr>
          <w:p w:rsidR="0081638B" w:rsidRPr="0081638B" w:rsidRDefault="0081638B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38B" w:rsidTr="00B95F86">
        <w:tc>
          <w:tcPr>
            <w:tcW w:w="249" w:type="pct"/>
          </w:tcPr>
          <w:p w:rsidR="0081638B" w:rsidRPr="0081638B" w:rsidRDefault="0081638B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81638B" w:rsidRPr="0081638B" w:rsidRDefault="0081638B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45" w:type="pct"/>
          </w:tcPr>
          <w:p w:rsidR="0081638B" w:rsidRPr="0081638B" w:rsidRDefault="0081638B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  <w:vMerge w:val="restar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vMerge w:val="restart"/>
          </w:tcPr>
          <w:p w:rsidR="00B95F86" w:rsidRPr="0081638B" w:rsidRDefault="00B95F86" w:rsidP="00B95F86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Контактные данные участника: </w:t>
            </w:r>
          </w:p>
        </w:tc>
        <w:tc>
          <w:tcPr>
            <w:tcW w:w="1516" w:type="pct"/>
          </w:tcPr>
          <w:p w:rsidR="00B95F86" w:rsidRPr="0081638B" w:rsidRDefault="00B95F86" w:rsidP="00B95F86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телефона,</w:t>
            </w:r>
          </w:p>
        </w:tc>
        <w:tc>
          <w:tcPr>
            <w:tcW w:w="2445" w:type="pct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  <w:vMerge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vMerge/>
          </w:tcPr>
          <w:p w:rsidR="00B95F86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B95F86" w:rsidRDefault="00B95F86" w:rsidP="00C8126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45" w:type="pct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  <w:vMerge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vMerge/>
          </w:tcPr>
          <w:p w:rsidR="00B95F86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B95F86" w:rsidRDefault="00B95F86" w:rsidP="00C8126D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социальные сети участника</w:t>
            </w:r>
          </w:p>
        </w:tc>
        <w:tc>
          <w:tcPr>
            <w:tcW w:w="2445" w:type="pct"/>
          </w:tcPr>
          <w:p w:rsidR="00B95F86" w:rsidRPr="0081638B" w:rsidRDefault="00B95F86" w:rsidP="00D17918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Страница участника конкурса должна быть открытой</w:t>
            </w: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учебы/работы</w:t>
            </w:r>
          </w:p>
        </w:tc>
        <w:tc>
          <w:tcPr>
            <w:tcW w:w="2445" w:type="pct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816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системе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DOBRO</w:t>
            </w:r>
            <w:r w:rsidRPr="008163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445" w:type="pct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добровольческих объединениях</w:t>
            </w:r>
          </w:p>
        </w:tc>
        <w:tc>
          <w:tcPr>
            <w:tcW w:w="2445" w:type="pct"/>
          </w:tcPr>
          <w:p w:rsidR="00B95F86" w:rsidRPr="00D35BF5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5BF5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 указать наименование добровольческого объединения, в котором состоит участник Конкурса в настоящий момент. Указать роль, которую выполняет участник (например, руководитель, активист, и </w:t>
            </w:r>
            <w:proofErr w:type="spellStart"/>
            <w:r w:rsidRPr="00D35BF5">
              <w:rPr>
                <w:rFonts w:ascii="Times New Roman" w:hAnsi="Times New Roman"/>
                <w:i/>
                <w:sz w:val="24"/>
                <w:szCs w:val="24"/>
              </w:rPr>
              <w:t>тд</w:t>
            </w:r>
            <w:proofErr w:type="spellEnd"/>
            <w:r w:rsidRPr="00D35BF5">
              <w:rPr>
                <w:rFonts w:ascii="Times New Roman" w:hAnsi="Times New Roman"/>
                <w:i/>
                <w:sz w:val="24"/>
                <w:szCs w:val="24"/>
              </w:rPr>
              <w:t>.). Прикрепить ссылки на сайт и/или социальные сети объединения.</w:t>
            </w:r>
          </w:p>
        </w:tc>
      </w:tr>
      <w:tr w:rsidR="00B95F86" w:rsidTr="00D35BF5">
        <w:tc>
          <w:tcPr>
            <w:tcW w:w="5000" w:type="pct"/>
            <w:gridSpan w:val="4"/>
          </w:tcPr>
          <w:p w:rsidR="00B95F86" w:rsidRPr="00D35BF5" w:rsidRDefault="00B95F86" w:rsidP="00D35BF5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F5">
              <w:rPr>
                <w:rFonts w:ascii="Times New Roman" w:hAnsi="Times New Roman"/>
                <w:b/>
                <w:sz w:val="24"/>
                <w:szCs w:val="24"/>
              </w:rPr>
              <w:t>Сведения о добровольческой деятельности</w:t>
            </w: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 в добровольческой деятельности</w:t>
            </w:r>
          </w:p>
        </w:tc>
        <w:tc>
          <w:tcPr>
            <w:tcW w:w="2445" w:type="pct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Default="00B95F86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добровольческой деятельности, в которых работает участник Конкурса</w:t>
            </w:r>
          </w:p>
        </w:tc>
        <w:tc>
          <w:tcPr>
            <w:tcW w:w="2445" w:type="pct"/>
          </w:tcPr>
          <w:p w:rsidR="00B95F86" w:rsidRPr="0081638B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EB3D5A">
            <w:pPr>
              <w:pStyle w:val="a5"/>
              <w:numPr>
                <w:ilvl w:val="0"/>
                <w:numId w:val="30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Default="00B95F86" w:rsidP="00D35BF5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Самые значимые добровольческие проекты и мероприятия (с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даты и статуса) в портфолио участника за 202</w:t>
            </w:r>
            <w:r w:rsidR="003726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45" w:type="pct"/>
          </w:tcPr>
          <w:p w:rsidR="00B95F86" w:rsidRPr="00D35BF5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5B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Необходимо описать самые масштабные</w:t>
            </w:r>
            <w:r w:rsidR="00864D79">
              <w:rPr>
                <w:rFonts w:ascii="Times New Roman" w:hAnsi="Times New Roman"/>
                <w:i/>
                <w:sz w:val="24"/>
                <w:szCs w:val="24"/>
              </w:rPr>
              <w:t xml:space="preserve"> и яркие мероприятия и проекты </w:t>
            </w:r>
            <w:proofErr w:type="gramStart"/>
            <w:r w:rsidR="00864D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D35BF5">
              <w:rPr>
                <w:rFonts w:ascii="Times New Roman" w:hAnsi="Times New Roman"/>
                <w:i/>
                <w:sz w:val="24"/>
                <w:szCs w:val="24"/>
              </w:rPr>
              <w:t xml:space="preserve"> не</w:t>
            </w:r>
            <w:proofErr w:type="gramEnd"/>
            <w:r w:rsidRPr="00D35BF5">
              <w:rPr>
                <w:rFonts w:ascii="Times New Roman" w:hAnsi="Times New Roman"/>
                <w:i/>
                <w:sz w:val="24"/>
                <w:szCs w:val="24"/>
              </w:rPr>
              <w:t xml:space="preserve"> более </w:t>
            </w:r>
            <w:r w:rsidRPr="00D35B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 позиций). Указать дату проведения и статус мероприятия, а так же функциональные обязанности участника Конкурса.</w:t>
            </w: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Default="00B95F86" w:rsidP="00D35BF5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проект участника (при наличии)</w:t>
            </w:r>
          </w:p>
        </w:tc>
        <w:tc>
          <w:tcPr>
            <w:tcW w:w="2445" w:type="pct"/>
          </w:tcPr>
          <w:p w:rsidR="00B95F86" w:rsidRPr="00D35BF5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 описать добровольческий проект, реализуемый/реализованный участником в 202</w:t>
            </w:r>
            <w:r w:rsidR="003726B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году. Указать название, цели, задачи, географию проекта. Приложить фотоматериалы, ссылки на публикации в СМИ и социальных сетях, иные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Pr="00FC385A" w:rsidRDefault="00B95F86" w:rsidP="00D35BF5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образовательных курсах на портале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DOBRO</w:t>
            </w:r>
            <w:r w:rsidRPr="00FC38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C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pct"/>
          </w:tcPr>
          <w:p w:rsidR="00B95F86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Указать номера полученных сертификатов, подтверждающих прохождение обучения.</w:t>
            </w:r>
          </w:p>
        </w:tc>
      </w:tr>
      <w:tr w:rsidR="00B95F86" w:rsidTr="00B95F86">
        <w:tc>
          <w:tcPr>
            <w:tcW w:w="249" w:type="pct"/>
          </w:tcPr>
          <w:p w:rsidR="00B95F86" w:rsidRPr="0081638B" w:rsidRDefault="00B95F86" w:rsidP="0081638B">
            <w:pPr>
              <w:pStyle w:val="a5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06" w:type="pct"/>
            <w:gridSpan w:val="2"/>
          </w:tcPr>
          <w:p w:rsidR="00B95F86" w:rsidRDefault="00B95F86" w:rsidP="00D35BF5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2445" w:type="pct"/>
          </w:tcPr>
          <w:p w:rsidR="00B95F86" w:rsidRDefault="00B95F86" w:rsidP="00D373D7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 подготовить видеоролик на тему: «Моя добровольческая деятельность». </w:t>
            </w:r>
          </w:p>
          <w:p w:rsidR="00B95F86" w:rsidRDefault="00B95F86" w:rsidP="00864D79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Требования к материалу: длительность ролика не более 3-х минут. Необходимо опубликовать материал в социальной сети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ВКонтакте</w:t>
            </w:r>
            <w:proofErr w:type="spellEnd"/>
            <w:r w:rsidRPr="0000133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01333">
              <w:rPr>
                <w:rFonts w:ascii="Times New Roman" w:hAnsi="Times New Roman"/>
                <w:i/>
                <w:sz w:val="24"/>
                <w:szCs w:val="24"/>
              </w:rPr>
              <w:t xml:space="preserve"> с названием конкурса  и упоминанием МБУ ММЦ «Шанс»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11" w:history="1">
              <w:r w:rsidRPr="00AA4E84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https://vk.com/dmoshans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МОО «Добровольческое движение Тольятти» </w:t>
            </w:r>
            <w:hyperlink r:id="rId12" w:history="1">
              <w:r w:rsidRPr="00AA4E84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https://vk.com/tltddt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4D7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используя активные ссылки. В данной графе  указать ссылку на публикацию (Страница участника конкурса должна быть открытой</w:t>
            </w:r>
            <w:r w:rsidR="00864D79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</w:tbl>
    <w:p w:rsidR="0081638B" w:rsidRDefault="0081638B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F2C12" w:rsidRDefault="0000133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B5B99" w:rsidRPr="008B5B99" w:rsidRDefault="008B5B99" w:rsidP="008B5B99">
      <w:pPr>
        <w:jc w:val="right"/>
        <w:rPr>
          <w:sz w:val="20"/>
        </w:rPr>
      </w:pPr>
      <w:r w:rsidRPr="008B5B99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8B5B99" w:rsidRDefault="008B5B99" w:rsidP="008B5B99">
      <w:pPr>
        <w:jc w:val="right"/>
        <w:rPr>
          <w:sz w:val="20"/>
        </w:rPr>
      </w:pPr>
      <w:r w:rsidRPr="008B5B99">
        <w:rPr>
          <w:sz w:val="20"/>
        </w:rPr>
        <w:t>К Положению от ____________ №_______</w:t>
      </w:r>
    </w:p>
    <w:p w:rsidR="008B5B99" w:rsidRDefault="008B5B99" w:rsidP="008B5B99">
      <w:pPr>
        <w:jc w:val="right"/>
        <w:rPr>
          <w:sz w:val="20"/>
        </w:rPr>
      </w:pPr>
    </w:p>
    <w:p w:rsidR="008B5B99" w:rsidRPr="008B5B99" w:rsidRDefault="008B5B99" w:rsidP="008B5B99">
      <w:pPr>
        <w:jc w:val="right"/>
        <w:rPr>
          <w:sz w:val="20"/>
        </w:rPr>
      </w:pPr>
    </w:p>
    <w:p w:rsidR="00CF2C12" w:rsidRDefault="00CF2C12" w:rsidP="00CF2C12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ЗАЯВКА НА УЧАСТИЕ </w:t>
      </w:r>
    </w:p>
    <w:p w:rsidR="00CF2C12" w:rsidRDefault="00CF2C12" w:rsidP="00CF2C12">
      <w:pPr>
        <w:spacing w:line="360" w:lineRule="auto"/>
        <w:ind w:firstLine="709"/>
        <w:jc w:val="center"/>
        <w:rPr>
          <w:b/>
        </w:rPr>
      </w:pPr>
      <w:r>
        <w:rPr>
          <w:b/>
        </w:rPr>
        <w:t>В ГОРОДСКОМ КОНКУРСЕ «ДОБРОВОЛЕЦ ГОДА»</w:t>
      </w:r>
    </w:p>
    <w:p w:rsidR="00CF2C12" w:rsidRPr="0081638B" w:rsidRDefault="00CF2C12" w:rsidP="00CF2C12">
      <w:pPr>
        <w:spacing w:line="360" w:lineRule="auto"/>
        <w:ind w:firstLine="708"/>
        <w:jc w:val="center"/>
        <w:rPr>
          <w:b/>
        </w:rPr>
      </w:pPr>
    </w:p>
    <w:p w:rsidR="00CF2C12" w:rsidRPr="00CF2C12" w:rsidRDefault="00CF2C12" w:rsidP="00CF2C12">
      <w:pPr>
        <w:pStyle w:val="a5"/>
        <w:spacing w:line="36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CF2C12">
        <w:rPr>
          <w:rFonts w:ascii="Times New Roman" w:hAnsi="Times New Roman"/>
          <w:b/>
          <w:i/>
          <w:sz w:val="24"/>
          <w:szCs w:val="24"/>
          <w:u w:val="single"/>
        </w:rPr>
        <w:t>«ДОБРОВОЛЬЧЕСКОЕ ОБЪЕДИНЕНИЕ»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2"/>
        <w:gridCol w:w="4125"/>
        <w:gridCol w:w="4823"/>
      </w:tblGrid>
      <w:tr w:rsidR="00CF2C12" w:rsidTr="00B2338B">
        <w:tc>
          <w:tcPr>
            <w:tcW w:w="5000" w:type="pct"/>
            <w:gridSpan w:val="3"/>
          </w:tcPr>
          <w:p w:rsidR="00CF2C12" w:rsidRDefault="00CF2C12" w:rsidP="00B2338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информация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2520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учреждения, на базе которого создано объединение</w:t>
            </w:r>
          </w:p>
        </w:tc>
        <w:tc>
          <w:tcPr>
            <w:tcW w:w="2520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Pr="0081638B" w:rsidRDefault="00CF2C12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создания объединения</w:t>
            </w:r>
          </w:p>
        </w:tc>
        <w:tc>
          <w:tcPr>
            <w:tcW w:w="2520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объединения</w:t>
            </w:r>
          </w:p>
        </w:tc>
        <w:tc>
          <w:tcPr>
            <w:tcW w:w="2520" w:type="pct"/>
          </w:tcPr>
          <w:p w:rsidR="00CF2C12" w:rsidRP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F2C12">
              <w:rPr>
                <w:rFonts w:ascii="Times New Roman" w:hAnsi="Times New Roman"/>
                <w:i/>
                <w:sz w:val="24"/>
                <w:szCs w:val="24"/>
              </w:rPr>
              <w:t xml:space="preserve">Из числа сотрудников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образовательного </w:t>
            </w:r>
            <w:r w:rsidRPr="00CF2C12">
              <w:rPr>
                <w:rFonts w:ascii="Times New Roman" w:hAnsi="Times New Roman"/>
                <w:i/>
                <w:sz w:val="24"/>
                <w:szCs w:val="24"/>
              </w:rPr>
              <w:t>учреждения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Численный актив объединения</w:t>
            </w:r>
          </w:p>
        </w:tc>
        <w:tc>
          <w:tcPr>
            <w:tcW w:w="2520" w:type="pct"/>
          </w:tcPr>
          <w:p w:rsidR="00CF2C12" w:rsidRP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F2C12">
              <w:rPr>
                <w:rFonts w:ascii="Times New Roman" w:hAnsi="Times New Roman"/>
                <w:i/>
                <w:sz w:val="24"/>
                <w:szCs w:val="24"/>
              </w:rPr>
              <w:t>Количество добровольцев, ведущих свою деятельность в рамках объединения на постоянной основе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страницу объединения в системе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DOBRO</w:t>
            </w:r>
            <w:r w:rsidRPr="008163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520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Pr="0081638B" w:rsidRDefault="00CF2C12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 на страницы объединения в социальных сетях</w:t>
            </w:r>
          </w:p>
        </w:tc>
        <w:tc>
          <w:tcPr>
            <w:tcW w:w="2520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12" w:rsidTr="00B2338B">
        <w:tc>
          <w:tcPr>
            <w:tcW w:w="5000" w:type="pct"/>
            <w:gridSpan w:val="3"/>
          </w:tcPr>
          <w:p w:rsidR="00CF2C12" w:rsidRPr="00D35BF5" w:rsidRDefault="00CF2C12" w:rsidP="00B2338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F5">
              <w:rPr>
                <w:rFonts w:ascii="Times New Roman" w:hAnsi="Times New Roman"/>
                <w:b/>
                <w:sz w:val="24"/>
                <w:szCs w:val="24"/>
              </w:rPr>
              <w:t>Сведения о добровольческой деятельности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направления добровольческой деятельности, в которых работает объединение</w:t>
            </w:r>
          </w:p>
        </w:tc>
        <w:tc>
          <w:tcPr>
            <w:tcW w:w="2520" w:type="pct"/>
          </w:tcPr>
          <w:p w:rsidR="00CF2C12" w:rsidRPr="0081638B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C31726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Самые значимые добров</w:t>
            </w:r>
            <w:r w:rsidR="00C31726">
              <w:rPr>
                <w:rFonts w:ascii="Times New Roman" w:hAnsi="Times New Roman"/>
                <w:sz w:val="24"/>
                <w:szCs w:val="24"/>
              </w:rPr>
              <w:t xml:space="preserve">ольческие проекты и мероприятия, в которых приняло участие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t>(с указанием даты и статуса) в 202</w:t>
            </w:r>
            <w:r w:rsidR="003726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3172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520" w:type="pct"/>
          </w:tcPr>
          <w:p w:rsidR="00CF2C12" w:rsidRPr="00D35BF5" w:rsidRDefault="00CF2C12" w:rsidP="00C31726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35BF5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 описать самые масштабные и яркие мероприятия и проекты </w:t>
            </w:r>
            <w:proofErr w:type="gramStart"/>
            <w:r w:rsidRPr="00D35BF5">
              <w:rPr>
                <w:rFonts w:ascii="Times New Roman" w:hAnsi="Times New Roman"/>
                <w:i/>
                <w:sz w:val="24"/>
                <w:szCs w:val="24"/>
              </w:rPr>
              <w:t>( не</w:t>
            </w:r>
            <w:proofErr w:type="gramEnd"/>
            <w:r w:rsidRPr="00D35BF5">
              <w:rPr>
                <w:rFonts w:ascii="Times New Roman" w:hAnsi="Times New Roman"/>
                <w:i/>
                <w:sz w:val="24"/>
                <w:szCs w:val="24"/>
              </w:rPr>
              <w:t xml:space="preserve"> более 10 позиций). Указать дату проведения и статус мероприятия, а так же 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 xml:space="preserve">степень участия объединения. Например, организатор волонтерского корпуса, участник, партнер и </w:t>
            </w:r>
            <w:proofErr w:type="spellStart"/>
            <w:r w:rsidR="00C31726">
              <w:rPr>
                <w:rFonts w:ascii="Times New Roman" w:hAnsi="Times New Roman"/>
                <w:i/>
                <w:sz w:val="24"/>
                <w:szCs w:val="24"/>
              </w:rPr>
              <w:t>тд</w:t>
            </w:r>
            <w:proofErr w:type="spellEnd"/>
            <w:r w:rsidR="00C3172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C31726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C31726">
              <w:rPr>
                <w:rFonts w:ascii="Times New Roman" w:hAnsi="Times New Roman"/>
                <w:sz w:val="24"/>
                <w:szCs w:val="24"/>
              </w:rPr>
              <w:t>бственные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726"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C3172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726">
              <w:rPr>
                <w:rFonts w:ascii="Times New Roman" w:hAnsi="Times New Roman"/>
                <w:sz w:val="24"/>
                <w:szCs w:val="24"/>
              </w:rPr>
              <w:t>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520" w:type="pct"/>
          </w:tcPr>
          <w:p w:rsidR="00CF2C12" w:rsidRPr="00D35BF5" w:rsidRDefault="00CF2C12" w:rsidP="00C31726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 описать добровольческий проект, реализуемый/реализованный 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>объединением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202</w:t>
            </w:r>
            <w:r w:rsidR="003726B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году. Указать название, цели, задачи, географию проекта. Приложить фотоматериалы, ссылки на публикации в СМИ и социальных сетях, иные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CF2C12">
            <w:pPr>
              <w:pStyle w:val="a5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2520" w:type="pct"/>
          </w:tcPr>
          <w:p w:rsid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 подготовить видеоролик на тему: «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>Наше добровольческое объединение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  <w:p w:rsidR="00CF2C12" w:rsidRDefault="00CF2C12" w:rsidP="00864D79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Требования к материалу: длительность ролика не более 3-х минут. Необходимо опубликовать материал в социальной сети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ВКонтакте</w:t>
            </w:r>
            <w:proofErr w:type="spellEnd"/>
            <w:r w:rsidRPr="0000133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 xml:space="preserve"> на странице объединения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01333">
              <w:rPr>
                <w:rFonts w:ascii="Times New Roman" w:hAnsi="Times New Roman"/>
                <w:i/>
                <w:sz w:val="24"/>
                <w:szCs w:val="24"/>
              </w:rPr>
              <w:t xml:space="preserve"> с названием конкурса  и упоминанием МБУ ММЦ «Шанс»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13" w:history="1">
              <w:r w:rsidRPr="00AA4E84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https://vk.com/dmoshans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МОО «Добровольческое движение Тольятти» </w:t>
            </w:r>
            <w:hyperlink r:id="rId14" w:history="1">
              <w:r w:rsidRPr="00AA4E84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https://vk.com/tltddt</w:t>
              </w:r>
            </w:hyperlink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64D7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используя активные ссылки. В данной графе  указать ссылку на публикацию. </w:t>
            </w:r>
          </w:p>
        </w:tc>
      </w:tr>
    </w:tbl>
    <w:p w:rsidR="00001333" w:rsidRDefault="00001333">
      <w:pPr>
        <w:spacing w:after="200" w:line="276" w:lineRule="auto"/>
        <w:rPr>
          <w:b/>
        </w:rPr>
      </w:pPr>
    </w:p>
    <w:p w:rsidR="00C31726" w:rsidRDefault="00C31726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8604AB" w:rsidRPr="008B5B99" w:rsidRDefault="008604AB" w:rsidP="008604AB">
      <w:pPr>
        <w:jc w:val="right"/>
        <w:rPr>
          <w:sz w:val="20"/>
        </w:rPr>
      </w:pPr>
      <w:r w:rsidRPr="008B5B99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8604AB" w:rsidRDefault="008604AB" w:rsidP="008604AB">
      <w:pPr>
        <w:jc w:val="right"/>
        <w:rPr>
          <w:sz w:val="20"/>
        </w:rPr>
      </w:pPr>
      <w:r w:rsidRPr="008B5B99">
        <w:rPr>
          <w:sz w:val="20"/>
        </w:rPr>
        <w:t>К Положению от ____________ №_______</w:t>
      </w:r>
    </w:p>
    <w:p w:rsidR="008604AB" w:rsidRDefault="008604AB" w:rsidP="008604AB">
      <w:pPr>
        <w:jc w:val="right"/>
        <w:rPr>
          <w:sz w:val="20"/>
        </w:rPr>
      </w:pPr>
    </w:p>
    <w:p w:rsidR="008604AB" w:rsidRPr="008B5B99" w:rsidRDefault="008604AB" w:rsidP="008604AB">
      <w:pPr>
        <w:jc w:val="right"/>
        <w:rPr>
          <w:sz w:val="20"/>
        </w:rPr>
      </w:pPr>
    </w:p>
    <w:p w:rsidR="00EB3D5A" w:rsidRDefault="00001333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материалов, которые включает в себя портфолио участника конкурса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2"/>
        <w:gridCol w:w="4125"/>
        <w:gridCol w:w="4823"/>
      </w:tblGrid>
      <w:tr w:rsidR="00EB3D5A" w:rsidTr="00B2338B">
        <w:tc>
          <w:tcPr>
            <w:tcW w:w="325" w:type="pct"/>
          </w:tcPr>
          <w:p w:rsidR="00EB3D5A" w:rsidRPr="0081638B" w:rsidRDefault="00EB3D5A" w:rsidP="00EB3D5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EB3D5A" w:rsidRDefault="00001333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2520" w:type="pct"/>
          </w:tcPr>
          <w:p w:rsidR="00001333" w:rsidRDefault="00001333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Титульный лист с фотографией, Ф.И.О. и девизом участника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>/объединения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01333" w:rsidRDefault="00001333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Будет учитываться креативность и творческий подход к оформлению титульного листа и всего портфолио. </w:t>
            </w:r>
            <w:r w:rsidR="00CF2C12">
              <w:rPr>
                <w:rFonts w:ascii="Times New Roman" w:hAnsi="Times New Roman"/>
                <w:i/>
                <w:sz w:val="24"/>
                <w:szCs w:val="24"/>
              </w:rPr>
              <w:t>Оформление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ортфолио должно отражать индивидуальность участника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>/объединения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01333" w:rsidTr="00B2338B">
        <w:tc>
          <w:tcPr>
            <w:tcW w:w="325" w:type="pct"/>
          </w:tcPr>
          <w:p w:rsidR="00001333" w:rsidRPr="0081638B" w:rsidRDefault="00001333" w:rsidP="00EB3D5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001333" w:rsidRPr="00001333" w:rsidRDefault="00001333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01333">
              <w:rPr>
                <w:rFonts w:ascii="Times New Roman" w:hAnsi="Times New Roman"/>
                <w:sz w:val="24"/>
                <w:szCs w:val="24"/>
              </w:rPr>
              <w:t>аверенные копии благодарственных писем, дипломов, грамот, сертификатов полученных в 202</w:t>
            </w:r>
            <w:r w:rsidR="003726B4">
              <w:rPr>
                <w:rFonts w:ascii="Times New Roman" w:hAnsi="Times New Roman"/>
                <w:sz w:val="24"/>
                <w:szCs w:val="24"/>
              </w:rPr>
              <w:t>3</w:t>
            </w:r>
            <w:r w:rsidRPr="0000133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20" w:type="pct"/>
          </w:tcPr>
          <w:p w:rsidR="00001333" w:rsidRDefault="00001333" w:rsidP="00CF2C12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1333" w:rsidTr="00B2338B">
        <w:tc>
          <w:tcPr>
            <w:tcW w:w="325" w:type="pct"/>
          </w:tcPr>
          <w:p w:rsidR="00001333" w:rsidRPr="0081638B" w:rsidRDefault="00001333" w:rsidP="00EB3D5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001333" w:rsidRPr="00001333" w:rsidRDefault="00001333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01333">
              <w:rPr>
                <w:rFonts w:ascii="Times New Roman" w:hAnsi="Times New Roman"/>
                <w:sz w:val="24"/>
                <w:szCs w:val="24"/>
              </w:rPr>
              <w:t>ото с мероприятий</w:t>
            </w:r>
          </w:p>
        </w:tc>
        <w:tc>
          <w:tcPr>
            <w:tcW w:w="2520" w:type="pct"/>
          </w:tcPr>
          <w:p w:rsidR="00001333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фото должен присутствовать участник конкурса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>/активисты объединения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EB3D5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P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2C12">
              <w:rPr>
                <w:rFonts w:ascii="Times New Roman" w:hAnsi="Times New Roman"/>
                <w:sz w:val="24"/>
                <w:szCs w:val="24"/>
              </w:rPr>
              <w:t>Скриншоты публикаций о добровольческой деятельности участника Конкурса</w:t>
            </w:r>
            <w:r w:rsidR="00C3172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C31726">
              <w:rPr>
                <w:rFonts w:ascii="Times New Roman" w:hAnsi="Times New Roman"/>
                <w:sz w:val="24"/>
                <w:szCs w:val="24"/>
              </w:rPr>
              <w:t>обединения</w:t>
            </w:r>
            <w:proofErr w:type="spellEnd"/>
          </w:p>
        </w:tc>
        <w:tc>
          <w:tcPr>
            <w:tcW w:w="2520" w:type="pct"/>
          </w:tcPr>
          <w:p w:rsid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публикации на станицах добровольческих организаций;</w:t>
            </w:r>
          </w:p>
          <w:p w:rsid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публикации на страницах образовательных учреждений;</w:t>
            </w:r>
          </w:p>
          <w:p w:rsid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публикации на личной странице участника.</w:t>
            </w:r>
          </w:p>
        </w:tc>
      </w:tr>
      <w:tr w:rsidR="00CF2C12" w:rsidTr="00B2338B">
        <w:tc>
          <w:tcPr>
            <w:tcW w:w="325" w:type="pct"/>
          </w:tcPr>
          <w:p w:rsidR="00CF2C12" w:rsidRPr="0081638B" w:rsidRDefault="00CF2C12" w:rsidP="00EB3D5A">
            <w:pPr>
              <w:pStyle w:val="a5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5" w:type="pct"/>
          </w:tcPr>
          <w:p w:rsidR="00CF2C12" w:rsidRP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Иные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которые участник</w:t>
            </w:r>
            <w:r w:rsidR="00C31726">
              <w:rPr>
                <w:rFonts w:ascii="Times New Roman" w:hAnsi="Times New Roman"/>
                <w:i/>
                <w:sz w:val="24"/>
                <w:szCs w:val="24"/>
              </w:rPr>
              <w:t>/объединение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посчитает нужным прикрепить</w:t>
            </w:r>
          </w:p>
        </w:tc>
        <w:tc>
          <w:tcPr>
            <w:tcW w:w="2520" w:type="pct"/>
          </w:tcPr>
          <w:p w:rsidR="00CF2C12" w:rsidRDefault="00CF2C12" w:rsidP="00B2338B">
            <w:pPr>
              <w:pStyle w:val="a5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B3D5A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D5A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D5A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D5A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D5A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D5A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B3D5A" w:rsidRPr="00D373D7" w:rsidRDefault="00EB3D5A" w:rsidP="00D373D7">
      <w:pPr>
        <w:pStyle w:val="a5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176C9" w:rsidRPr="008B5B99" w:rsidRDefault="00DE3867" w:rsidP="000176C9">
      <w:pPr>
        <w:jc w:val="right"/>
        <w:rPr>
          <w:sz w:val="20"/>
        </w:rPr>
      </w:pPr>
      <w:r>
        <w:br w:type="page"/>
      </w:r>
      <w:r w:rsidR="000176C9" w:rsidRPr="008B5B99">
        <w:rPr>
          <w:sz w:val="20"/>
        </w:rPr>
        <w:lastRenderedPageBreak/>
        <w:t xml:space="preserve">Приложение </w:t>
      </w:r>
      <w:r w:rsidR="000176C9">
        <w:rPr>
          <w:sz w:val="20"/>
        </w:rPr>
        <w:t>4</w:t>
      </w:r>
      <w:bookmarkStart w:id="0" w:name="_GoBack"/>
      <w:bookmarkEnd w:id="0"/>
    </w:p>
    <w:p w:rsidR="000176C9" w:rsidRPr="008B5B99" w:rsidRDefault="000176C9" w:rsidP="000176C9">
      <w:pPr>
        <w:jc w:val="right"/>
        <w:rPr>
          <w:sz w:val="20"/>
        </w:rPr>
      </w:pPr>
      <w:r w:rsidRPr="008B5B99">
        <w:rPr>
          <w:sz w:val="20"/>
        </w:rPr>
        <w:t>К Положению от ____________ №_______</w:t>
      </w:r>
    </w:p>
    <w:p w:rsidR="00DE3867" w:rsidRDefault="00DE3867" w:rsidP="00DE3867">
      <w:pPr>
        <w:spacing w:after="200" w:line="276" w:lineRule="auto"/>
        <w:jc w:val="right"/>
        <w:rPr>
          <w:i/>
        </w:rPr>
      </w:pPr>
    </w:p>
    <w:p w:rsidR="00B82557" w:rsidRDefault="00B82557" w:rsidP="00DE3867">
      <w:pPr>
        <w:spacing w:after="200" w:line="276" w:lineRule="auto"/>
        <w:jc w:val="center"/>
        <w:rPr>
          <w:b/>
        </w:rPr>
      </w:pPr>
      <w:r>
        <w:rPr>
          <w:b/>
        </w:rPr>
        <w:t>С</w:t>
      </w:r>
      <w:r w:rsidR="00407E12">
        <w:rPr>
          <w:b/>
        </w:rPr>
        <w:t xml:space="preserve">истема </w:t>
      </w:r>
      <w:r w:rsidR="00DE3867">
        <w:rPr>
          <w:b/>
        </w:rPr>
        <w:t xml:space="preserve">оценивания материалов участников </w:t>
      </w:r>
    </w:p>
    <w:p w:rsidR="00DE3867" w:rsidRDefault="00DE3867" w:rsidP="00DE3867">
      <w:pPr>
        <w:spacing w:after="200" w:line="276" w:lineRule="auto"/>
        <w:jc w:val="center"/>
        <w:rPr>
          <w:b/>
        </w:rPr>
      </w:pPr>
      <w:r>
        <w:rPr>
          <w:b/>
        </w:rPr>
        <w:t>Городского конкурса «Доброволец года»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DE3867" w:rsidTr="00DE3867">
        <w:tc>
          <w:tcPr>
            <w:tcW w:w="427" w:type="pct"/>
          </w:tcPr>
          <w:p w:rsidR="00DE3867" w:rsidRPr="00984D17" w:rsidRDefault="00DE3867" w:rsidP="00DE3867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4D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6" w:type="pct"/>
          </w:tcPr>
          <w:p w:rsidR="00DE3867" w:rsidRPr="00984D17" w:rsidRDefault="00DE3867" w:rsidP="00DE386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84D17">
              <w:rPr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1667" w:type="pct"/>
          </w:tcPr>
          <w:p w:rsidR="00DE3867" w:rsidRPr="00984D17" w:rsidRDefault="00984D17" w:rsidP="00DE386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 балл</w:t>
            </w:r>
          </w:p>
        </w:tc>
      </w:tr>
      <w:tr w:rsidR="00DE3867" w:rsidTr="00DE3867">
        <w:tc>
          <w:tcPr>
            <w:tcW w:w="427" w:type="pct"/>
          </w:tcPr>
          <w:p w:rsidR="00DE3867" w:rsidRPr="00984D17" w:rsidRDefault="00DE3867" w:rsidP="00DE3867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pct"/>
          </w:tcPr>
          <w:p w:rsidR="00DE3867" w:rsidRPr="00984D17" w:rsidRDefault="00984D17" w:rsidP="00984D1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профиля на </w:t>
            </w:r>
            <w:r>
              <w:rPr>
                <w:sz w:val="24"/>
                <w:szCs w:val="24"/>
                <w:lang w:val="en-US"/>
              </w:rPr>
              <w:t>DOBRO</w:t>
            </w:r>
            <w:r w:rsidRPr="00984D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, заполненность профиля (фото, контактная информация, сведения о деятельности и достижениях)</w:t>
            </w:r>
          </w:p>
        </w:tc>
        <w:tc>
          <w:tcPr>
            <w:tcW w:w="1667" w:type="pct"/>
          </w:tcPr>
          <w:p w:rsidR="00DE3867" w:rsidRPr="00984D17" w:rsidRDefault="00984D17" w:rsidP="00DE38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3867" w:rsidTr="00DE3867">
        <w:tc>
          <w:tcPr>
            <w:tcW w:w="427" w:type="pct"/>
          </w:tcPr>
          <w:p w:rsidR="00DE3867" w:rsidRPr="00984D17" w:rsidRDefault="00DE3867" w:rsidP="00DE3867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pct"/>
          </w:tcPr>
          <w:p w:rsidR="00DE3867" w:rsidRPr="00984D17" w:rsidRDefault="00984D17" w:rsidP="00984D1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добровольческой деятельности на городском уровне</w:t>
            </w:r>
          </w:p>
        </w:tc>
        <w:tc>
          <w:tcPr>
            <w:tcW w:w="1667" w:type="pct"/>
          </w:tcPr>
          <w:p w:rsidR="00DE3867" w:rsidRPr="00984D17" w:rsidRDefault="00B82557" w:rsidP="00DE38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3867" w:rsidTr="00DE3867">
        <w:tc>
          <w:tcPr>
            <w:tcW w:w="427" w:type="pct"/>
          </w:tcPr>
          <w:p w:rsidR="00DE3867" w:rsidRPr="00984D17" w:rsidRDefault="00DE3867" w:rsidP="00DE3867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pct"/>
          </w:tcPr>
          <w:p w:rsidR="00DE3867" w:rsidRPr="00984D17" w:rsidRDefault="00984D17" w:rsidP="00984D1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добровольческой деятельности на региональном уровне</w:t>
            </w:r>
          </w:p>
        </w:tc>
        <w:tc>
          <w:tcPr>
            <w:tcW w:w="1667" w:type="pct"/>
          </w:tcPr>
          <w:p w:rsidR="00DE3867" w:rsidRPr="00984D17" w:rsidRDefault="00B82557" w:rsidP="00DE38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3867" w:rsidTr="00DE3867">
        <w:tc>
          <w:tcPr>
            <w:tcW w:w="427" w:type="pct"/>
          </w:tcPr>
          <w:p w:rsidR="00DE3867" w:rsidRPr="00984D17" w:rsidRDefault="00DE3867" w:rsidP="00DE3867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pct"/>
          </w:tcPr>
          <w:p w:rsidR="00DE3867" w:rsidRPr="00984D17" w:rsidRDefault="00984D17" w:rsidP="00984D1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добровольческой деятельности на федеральном и международном уровне</w:t>
            </w:r>
          </w:p>
        </w:tc>
        <w:tc>
          <w:tcPr>
            <w:tcW w:w="1667" w:type="pct"/>
          </w:tcPr>
          <w:p w:rsidR="00DE3867" w:rsidRPr="00984D17" w:rsidRDefault="00984D17" w:rsidP="00DE38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3867" w:rsidTr="00DE3867">
        <w:tc>
          <w:tcPr>
            <w:tcW w:w="427" w:type="pct"/>
          </w:tcPr>
          <w:p w:rsidR="00DE3867" w:rsidRPr="00984D17" w:rsidRDefault="00DE3867" w:rsidP="00DE3867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pct"/>
          </w:tcPr>
          <w:p w:rsidR="00DE3867" w:rsidRPr="00984D17" w:rsidRDefault="00984D17" w:rsidP="00984D1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участника: системность добровольческой деятельности в соответствии с заявленными направлениями, разнообразие выполняемых функций</w:t>
            </w:r>
          </w:p>
        </w:tc>
        <w:tc>
          <w:tcPr>
            <w:tcW w:w="1667" w:type="pct"/>
          </w:tcPr>
          <w:p w:rsidR="00DE3867" w:rsidRPr="00984D17" w:rsidRDefault="00984D17" w:rsidP="00DE38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84ECD" w:rsidTr="00DE3867">
        <w:tc>
          <w:tcPr>
            <w:tcW w:w="427" w:type="pct"/>
          </w:tcPr>
          <w:p w:rsidR="00A84ECD" w:rsidRPr="00984D17" w:rsidRDefault="00A84ECD" w:rsidP="00DE3867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pct"/>
          </w:tcPr>
          <w:p w:rsidR="00A84ECD" w:rsidRDefault="00A84ECD" w:rsidP="00A84ECD">
            <w:pPr>
              <w:spacing w:after="200" w:line="276" w:lineRule="auto"/>
            </w:pPr>
            <w:r>
              <w:t>Наличие наград за успехи в сфере добровольчества</w:t>
            </w:r>
          </w:p>
        </w:tc>
        <w:tc>
          <w:tcPr>
            <w:tcW w:w="1667" w:type="pct"/>
          </w:tcPr>
          <w:p w:rsidR="00A84ECD" w:rsidRDefault="00A84ECD" w:rsidP="00DE3867">
            <w:pPr>
              <w:spacing w:after="200" w:line="276" w:lineRule="auto"/>
              <w:jc w:val="center"/>
            </w:pPr>
            <w:r>
              <w:t>10</w:t>
            </w:r>
          </w:p>
        </w:tc>
      </w:tr>
    </w:tbl>
    <w:p w:rsidR="00DE3867" w:rsidRPr="00DE3867" w:rsidRDefault="00DE3867" w:rsidP="00DE3867">
      <w:pPr>
        <w:spacing w:after="200" w:line="276" w:lineRule="auto"/>
        <w:jc w:val="center"/>
        <w:rPr>
          <w:b/>
        </w:rPr>
      </w:pPr>
    </w:p>
    <w:sectPr w:rsidR="00DE3867" w:rsidRPr="00DE3867" w:rsidSect="00B02755">
      <w:headerReference w:type="default" r:id="rId15"/>
      <w:pgSz w:w="11906" w:h="16838"/>
      <w:pgMar w:top="851" w:right="851" w:bottom="851" w:left="1701" w:header="22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BA" w:rsidRDefault="00E90EBA" w:rsidP="00B02755">
      <w:r>
        <w:separator/>
      </w:r>
    </w:p>
  </w:endnote>
  <w:endnote w:type="continuationSeparator" w:id="0">
    <w:p w:rsidR="00E90EBA" w:rsidRDefault="00E90EBA" w:rsidP="00B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BA" w:rsidRDefault="00E90EBA" w:rsidP="00B02755">
      <w:r>
        <w:separator/>
      </w:r>
    </w:p>
  </w:footnote>
  <w:footnote w:type="continuationSeparator" w:id="0">
    <w:p w:rsidR="00E90EBA" w:rsidRDefault="00E90EBA" w:rsidP="00B0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784945"/>
    </w:sdtPr>
    <w:sdtEndPr/>
    <w:sdtContent>
      <w:p w:rsidR="00B2338B" w:rsidRDefault="006A1098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18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338B" w:rsidRDefault="00B233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0C0"/>
    <w:multiLevelType w:val="multilevel"/>
    <w:tmpl w:val="6B2AC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FC186A"/>
    <w:multiLevelType w:val="hybridMultilevel"/>
    <w:tmpl w:val="BEE87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94022"/>
    <w:multiLevelType w:val="hybridMultilevel"/>
    <w:tmpl w:val="2964629C"/>
    <w:lvl w:ilvl="0" w:tplc="95A461A8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E55C7D12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A5BE036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CCD66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DFD0B1B6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892AEA8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B82F0A0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C7664E86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D1FAE424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9AA782F"/>
    <w:multiLevelType w:val="singleLevel"/>
    <w:tmpl w:val="9140D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 w15:restartNumberingAfterBreak="0">
    <w:nsid w:val="09F07010"/>
    <w:multiLevelType w:val="multilevel"/>
    <w:tmpl w:val="77D465CE"/>
    <w:styleLink w:val="1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E7498"/>
    <w:multiLevelType w:val="hybridMultilevel"/>
    <w:tmpl w:val="6ACC8A14"/>
    <w:lvl w:ilvl="0" w:tplc="C2F6CB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726A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58E3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DA2D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A65A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9AE1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E45B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6E19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FEBA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B7CC0"/>
    <w:multiLevelType w:val="hybridMultilevel"/>
    <w:tmpl w:val="E9864108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25518"/>
    <w:multiLevelType w:val="hybridMultilevel"/>
    <w:tmpl w:val="87B80EB2"/>
    <w:lvl w:ilvl="0" w:tplc="0419000F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588458C"/>
    <w:multiLevelType w:val="hybridMultilevel"/>
    <w:tmpl w:val="12988FBC"/>
    <w:lvl w:ilvl="0" w:tplc="FC6E9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92677"/>
    <w:multiLevelType w:val="multilevel"/>
    <w:tmpl w:val="77D46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5F3BAF"/>
    <w:multiLevelType w:val="hybridMultilevel"/>
    <w:tmpl w:val="62E41EA6"/>
    <w:lvl w:ilvl="0" w:tplc="FFE0D112">
      <w:start w:val="1"/>
      <w:numFmt w:val="decimal"/>
      <w:lvlText w:val="%1."/>
      <w:lvlJc w:val="left"/>
      <w:pPr>
        <w:ind w:left="720" w:hanging="360"/>
      </w:pPr>
    </w:lvl>
    <w:lvl w:ilvl="1" w:tplc="37D686A2" w:tentative="1">
      <w:start w:val="1"/>
      <w:numFmt w:val="lowerLetter"/>
      <w:lvlText w:val="%2."/>
      <w:lvlJc w:val="left"/>
      <w:pPr>
        <w:ind w:left="1440" w:hanging="360"/>
      </w:pPr>
    </w:lvl>
    <w:lvl w:ilvl="2" w:tplc="6888B70E" w:tentative="1">
      <w:start w:val="1"/>
      <w:numFmt w:val="lowerRoman"/>
      <w:lvlText w:val="%3."/>
      <w:lvlJc w:val="right"/>
      <w:pPr>
        <w:ind w:left="2160" w:hanging="180"/>
      </w:pPr>
    </w:lvl>
    <w:lvl w:ilvl="3" w:tplc="0B44A0E6" w:tentative="1">
      <w:start w:val="1"/>
      <w:numFmt w:val="decimal"/>
      <w:lvlText w:val="%4."/>
      <w:lvlJc w:val="left"/>
      <w:pPr>
        <w:ind w:left="2880" w:hanging="360"/>
      </w:pPr>
    </w:lvl>
    <w:lvl w:ilvl="4" w:tplc="19CCF7C8" w:tentative="1">
      <w:start w:val="1"/>
      <w:numFmt w:val="lowerLetter"/>
      <w:lvlText w:val="%5."/>
      <w:lvlJc w:val="left"/>
      <w:pPr>
        <w:ind w:left="3600" w:hanging="360"/>
      </w:pPr>
    </w:lvl>
    <w:lvl w:ilvl="5" w:tplc="5A20E1C0" w:tentative="1">
      <w:start w:val="1"/>
      <w:numFmt w:val="lowerRoman"/>
      <w:lvlText w:val="%6."/>
      <w:lvlJc w:val="right"/>
      <w:pPr>
        <w:ind w:left="4320" w:hanging="180"/>
      </w:pPr>
    </w:lvl>
    <w:lvl w:ilvl="6" w:tplc="1F6E2C0E" w:tentative="1">
      <w:start w:val="1"/>
      <w:numFmt w:val="decimal"/>
      <w:lvlText w:val="%7."/>
      <w:lvlJc w:val="left"/>
      <w:pPr>
        <w:ind w:left="5040" w:hanging="360"/>
      </w:pPr>
    </w:lvl>
    <w:lvl w:ilvl="7" w:tplc="92B470F4" w:tentative="1">
      <w:start w:val="1"/>
      <w:numFmt w:val="lowerLetter"/>
      <w:lvlText w:val="%8."/>
      <w:lvlJc w:val="left"/>
      <w:pPr>
        <w:ind w:left="5760" w:hanging="360"/>
      </w:pPr>
    </w:lvl>
    <w:lvl w:ilvl="8" w:tplc="D506E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00ED"/>
    <w:multiLevelType w:val="hybridMultilevel"/>
    <w:tmpl w:val="820A2FF6"/>
    <w:lvl w:ilvl="0" w:tplc="0419000F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987487F"/>
    <w:multiLevelType w:val="hybridMultilevel"/>
    <w:tmpl w:val="BC627B9C"/>
    <w:lvl w:ilvl="0" w:tplc="FC6E9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B629B"/>
    <w:multiLevelType w:val="multilevel"/>
    <w:tmpl w:val="DB6A09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E5C54"/>
    <w:multiLevelType w:val="singleLevel"/>
    <w:tmpl w:val="9140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5" w15:restartNumberingAfterBreak="0">
    <w:nsid w:val="2F2E3A15"/>
    <w:multiLevelType w:val="hybridMultilevel"/>
    <w:tmpl w:val="F8AEAD9C"/>
    <w:lvl w:ilvl="0" w:tplc="FA8EB950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BC1AA27A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3FA004C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CFD6E950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FAEBB38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D9BE050E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7CA9B6A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DE888072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57C2AF2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313B4ECD"/>
    <w:multiLevelType w:val="hybridMultilevel"/>
    <w:tmpl w:val="CE866A3C"/>
    <w:lvl w:ilvl="0" w:tplc="FC6E94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D25A5"/>
    <w:multiLevelType w:val="hybridMultilevel"/>
    <w:tmpl w:val="CF326F02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710208"/>
    <w:multiLevelType w:val="multilevel"/>
    <w:tmpl w:val="1B64502C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45" w:hanging="154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985" w:hanging="1545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705" w:hanging="1545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25" w:hanging="1545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5145" w:hanging="1545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bCs/>
      </w:rPr>
    </w:lvl>
  </w:abstractNum>
  <w:abstractNum w:abstractNumId="19" w15:restartNumberingAfterBreak="0">
    <w:nsid w:val="480A71EF"/>
    <w:multiLevelType w:val="multilevel"/>
    <w:tmpl w:val="77D465CE"/>
    <w:numStyleLink w:val="1"/>
  </w:abstractNum>
  <w:abstractNum w:abstractNumId="20" w15:restartNumberingAfterBreak="0">
    <w:nsid w:val="50B74A97"/>
    <w:multiLevelType w:val="hybridMultilevel"/>
    <w:tmpl w:val="72244AAC"/>
    <w:lvl w:ilvl="0" w:tplc="DFE4E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1435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2A5A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BA35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5C6A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A82A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DC19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24F8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6C59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64E40"/>
    <w:multiLevelType w:val="hybridMultilevel"/>
    <w:tmpl w:val="6BDE9C34"/>
    <w:lvl w:ilvl="0" w:tplc="04190001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8306FFF"/>
    <w:multiLevelType w:val="hybridMultilevel"/>
    <w:tmpl w:val="A6B29A74"/>
    <w:lvl w:ilvl="0" w:tplc="B222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F84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595793"/>
    <w:multiLevelType w:val="hybridMultilevel"/>
    <w:tmpl w:val="DF26471A"/>
    <w:lvl w:ilvl="0" w:tplc="F3DE4E8E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3F050E2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DB4AD9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A3C9978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EC039BE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AFBC53BE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0DE0D6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978AC2E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D46270C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62F1778B"/>
    <w:multiLevelType w:val="hybridMultilevel"/>
    <w:tmpl w:val="E9088E48"/>
    <w:lvl w:ilvl="0" w:tplc="FC6E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92FD5"/>
    <w:multiLevelType w:val="hybridMultilevel"/>
    <w:tmpl w:val="69266E40"/>
    <w:lvl w:ilvl="0" w:tplc="B22233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767C43"/>
    <w:multiLevelType w:val="hybridMultilevel"/>
    <w:tmpl w:val="CDFE213E"/>
    <w:lvl w:ilvl="0" w:tplc="04190001">
      <w:start w:val="1"/>
      <w:numFmt w:val="bullet"/>
      <w:lvlText w:val="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168614A"/>
    <w:multiLevelType w:val="hybridMultilevel"/>
    <w:tmpl w:val="351E0C52"/>
    <w:lvl w:ilvl="0" w:tplc="FC6E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23105"/>
    <w:multiLevelType w:val="singleLevel"/>
    <w:tmpl w:val="9140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30" w15:restartNumberingAfterBreak="0">
    <w:nsid w:val="72806835"/>
    <w:multiLevelType w:val="singleLevel"/>
    <w:tmpl w:val="9140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31" w15:restartNumberingAfterBreak="0">
    <w:nsid w:val="73782655"/>
    <w:multiLevelType w:val="multilevel"/>
    <w:tmpl w:val="77D46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BB4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A2BA6"/>
    <w:multiLevelType w:val="multilevel"/>
    <w:tmpl w:val="77D465CE"/>
    <w:numStyleLink w:val="1"/>
  </w:abstractNum>
  <w:abstractNum w:abstractNumId="34" w15:restartNumberingAfterBreak="0">
    <w:nsid w:val="7F843A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2"/>
  </w:num>
  <w:num w:numId="5">
    <w:abstractNumId w:val="20"/>
  </w:num>
  <w:num w:numId="6">
    <w:abstractNumId w:val="16"/>
  </w:num>
  <w:num w:numId="7">
    <w:abstractNumId w:val="5"/>
  </w:num>
  <w:num w:numId="8">
    <w:abstractNumId w:val="28"/>
  </w:num>
  <w:num w:numId="9">
    <w:abstractNumId w:val="25"/>
  </w:num>
  <w:num w:numId="10">
    <w:abstractNumId w:val="18"/>
  </w:num>
  <w:num w:numId="11">
    <w:abstractNumId w:val="6"/>
  </w:num>
  <w:num w:numId="12">
    <w:abstractNumId w:val="10"/>
  </w:num>
  <w:num w:numId="13">
    <w:abstractNumId w:val="0"/>
  </w:num>
  <w:num w:numId="14">
    <w:abstractNumId w:val="34"/>
  </w:num>
  <w:num w:numId="15">
    <w:abstractNumId w:val="9"/>
  </w:num>
  <w:num w:numId="16">
    <w:abstractNumId w:val="27"/>
  </w:num>
  <w:num w:numId="17">
    <w:abstractNumId w:val="2"/>
  </w:num>
  <w:num w:numId="18">
    <w:abstractNumId w:val="7"/>
  </w:num>
  <w:num w:numId="19">
    <w:abstractNumId w:val="23"/>
  </w:num>
  <w:num w:numId="20">
    <w:abstractNumId w:val="15"/>
  </w:num>
  <w:num w:numId="21">
    <w:abstractNumId w:val="11"/>
  </w:num>
  <w:num w:numId="22">
    <w:abstractNumId w:val="21"/>
  </w:num>
  <w:num w:numId="23">
    <w:abstractNumId w:val="32"/>
  </w:num>
  <w:num w:numId="24">
    <w:abstractNumId w:val="24"/>
  </w:num>
  <w:num w:numId="25">
    <w:abstractNumId w:val="13"/>
  </w:num>
  <w:num w:numId="26">
    <w:abstractNumId w:val="31"/>
  </w:num>
  <w:num w:numId="27">
    <w:abstractNumId w:val="4"/>
  </w:num>
  <w:num w:numId="28">
    <w:abstractNumId w:val="19"/>
  </w:num>
  <w:num w:numId="29">
    <w:abstractNumId w:val="33"/>
  </w:num>
  <w:num w:numId="30">
    <w:abstractNumId w:val="29"/>
  </w:num>
  <w:num w:numId="31">
    <w:abstractNumId w:val="3"/>
  </w:num>
  <w:num w:numId="32">
    <w:abstractNumId w:val="30"/>
  </w:num>
  <w:num w:numId="33">
    <w:abstractNumId w:val="22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AFD"/>
    <w:rsid w:val="00001333"/>
    <w:rsid w:val="00014E99"/>
    <w:rsid w:val="000176C9"/>
    <w:rsid w:val="00022512"/>
    <w:rsid w:val="0002353B"/>
    <w:rsid w:val="00024B59"/>
    <w:rsid w:val="00032543"/>
    <w:rsid w:val="00036066"/>
    <w:rsid w:val="00061859"/>
    <w:rsid w:val="00073F22"/>
    <w:rsid w:val="00092601"/>
    <w:rsid w:val="00094CCC"/>
    <w:rsid w:val="000A503A"/>
    <w:rsid w:val="000A558C"/>
    <w:rsid w:val="000B7747"/>
    <w:rsid w:val="000C46A3"/>
    <w:rsid w:val="000D0F30"/>
    <w:rsid w:val="000D7DB4"/>
    <w:rsid w:val="000E2AC2"/>
    <w:rsid w:val="000E5CDD"/>
    <w:rsid w:val="00101665"/>
    <w:rsid w:val="00107ACE"/>
    <w:rsid w:val="001140A4"/>
    <w:rsid w:val="00125BBB"/>
    <w:rsid w:val="00131D0F"/>
    <w:rsid w:val="00150D71"/>
    <w:rsid w:val="00155CB9"/>
    <w:rsid w:val="001626C2"/>
    <w:rsid w:val="0017375B"/>
    <w:rsid w:val="00173B30"/>
    <w:rsid w:val="00180FEC"/>
    <w:rsid w:val="00187F48"/>
    <w:rsid w:val="00195B05"/>
    <w:rsid w:val="00196429"/>
    <w:rsid w:val="001A6B90"/>
    <w:rsid w:val="001B2E17"/>
    <w:rsid w:val="001B665C"/>
    <w:rsid w:val="001B67B5"/>
    <w:rsid w:val="001B777B"/>
    <w:rsid w:val="001C123C"/>
    <w:rsid w:val="001C3E69"/>
    <w:rsid w:val="001D0319"/>
    <w:rsid w:val="001D40F4"/>
    <w:rsid w:val="001E607F"/>
    <w:rsid w:val="001E786E"/>
    <w:rsid w:val="001F115A"/>
    <w:rsid w:val="001F45A1"/>
    <w:rsid w:val="001F4C51"/>
    <w:rsid w:val="00206949"/>
    <w:rsid w:val="002253E9"/>
    <w:rsid w:val="002255E3"/>
    <w:rsid w:val="00240EC4"/>
    <w:rsid w:val="00246EC0"/>
    <w:rsid w:val="00253532"/>
    <w:rsid w:val="00260121"/>
    <w:rsid w:val="002678A2"/>
    <w:rsid w:val="00271A2E"/>
    <w:rsid w:val="002756EB"/>
    <w:rsid w:val="00283D44"/>
    <w:rsid w:val="00293D9E"/>
    <w:rsid w:val="002D0A1B"/>
    <w:rsid w:val="002D6A85"/>
    <w:rsid w:val="002E6549"/>
    <w:rsid w:val="002F6DDC"/>
    <w:rsid w:val="00300ABF"/>
    <w:rsid w:val="003013AD"/>
    <w:rsid w:val="00331032"/>
    <w:rsid w:val="00332B52"/>
    <w:rsid w:val="00334365"/>
    <w:rsid w:val="00334D41"/>
    <w:rsid w:val="0035142A"/>
    <w:rsid w:val="0035362D"/>
    <w:rsid w:val="003639A6"/>
    <w:rsid w:val="003723C1"/>
    <w:rsid w:val="003726B4"/>
    <w:rsid w:val="00375BCE"/>
    <w:rsid w:val="00375F70"/>
    <w:rsid w:val="003760F1"/>
    <w:rsid w:val="00382E41"/>
    <w:rsid w:val="00394EED"/>
    <w:rsid w:val="003B25E5"/>
    <w:rsid w:val="003B3549"/>
    <w:rsid w:val="003B5A38"/>
    <w:rsid w:val="003B7180"/>
    <w:rsid w:val="003B77BD"/>
    <w:rsid w:val="003C1AE6"/>
    <w:rsid w:val="003E3C5E"/>
    <w:rsid w:val="00407E12"/>
    <w:rsid w:val="00450482"/>
    <w:rsid w:val="004537FE"/>
    <w:rsid w:val="00453AFD"/>
    <w:rsid w:val="0045647A"/>
    <w:rsid w:val="0047532C"/>
    <w:rsid w:val="004755DC"/>
    <w:rsid w:val="00485AF7"/>
    <w:rsid w:val="004A100A"/>
    <w:rsid w:val="004A6560"/>
    <w:rsid w:val="004B1715"/>
    <w:rsid w:val="004B37E5"/>
    <w:rsid w:val="004B48B3"/>
    <w:rsid w:val="004C7C6A"/>
    <w:rsid w:val="004D1C90"/>
    <w:rsid w:val="004E2B2E"/>
    <w:rsid w:val="004E56FF"/>
    <w:rsid w:val="004F3A7A"/>
    <w:rsid w:val="004F44DE"/>
    <w:rsid w:val="004F509D"/>
    <w:rsid w:val="004F5275"/>
    <w:rsid w:val="00500FC6"/>
    <w:rsid w:val="00502D44"/>
    <w:rsid w:val="005147E6"/>
    <w:rsid w:val="00516E97"/>
    <w:rsid w:val="00521135"/>
    <w:rsid w:val="00521DAA"/>
    <w:rsid w:val="0052428E"/>
    <w:rsid w:val="005427E9"/>
    <w:rsid w:val="0054345F"/>
    <w:rsid w:val="00543DF8"/>
    <w:rsid w:val="00554720"/>
    <w:rsid w:val="00563DC0"/>
    <w:rsid w:val="00565BCA"/>
    <w:rsid w:val="00565F8E"/>
    <w:rsid w:val="0057368A"/>
    <w:rsid w:val="00590EE9"/>
    <w:rsid w:val="005940C9"/>
    <w:rsid w:val="005A23EC"/>
    <w:rsid w:val="005A3B5A"/>
    <w:rsid w:val="005B5392"/>
    <w:rsid w:val="005B77AE"/>
    <w:rsid w:val="005D34DB"/>
    <w:rsid w:val="005D5E40"/>
    <w:rsid w:val="005E1A9F"/>
    <w:rsid w:val="005E394B"/>
    <w:rsid w:val="005F3E4B"/>
    <w:rsid w:val="0060159D"/>
    <w:rsid w:val="006030DC"/>
    <w:rsid w:val="00603B4D"/>
    <w:rsid w:val="0061550F"/>
    <w:rsid w:val="0063306A"/>
    <w:rsid w:val="00637F0F"/>
    <w:rsid w:val="006461F8"/>
    <w:rsid w:val="0065095A"/>
    <w:rsid w:val="00655900"/>
    <w:rsid w:val="006577E2"/>
    <w:rsid w:val="006607FC"/>
    <w:rsid w:val="00670893"/>
    <w:rsid w:val="006816EB"/>
    <w:rsid w:val="0068533B"/>
    <w:rsid w:val="00695421"/>
    <w:rsid w:val="00695A9A"/>
    <w:rsid w:val="006A1098"/>
    <w:rsid w:val="006A496D"/>
    <w:rsid w:val="006D24EC"/>
    <w:rsid w:val="006D5E29"/>
    <w:rsid w:val="006E35B2"/>
    <w:rsid w:val="006E7F31"/>
    <w:rsid w:val="006F4297"/>
    <w:rsid w:val="00706F20"/>
    <w:rsid w:val="00714321"/>
    <w:rsid w:val="00721792"/>
    <w:rsid w:val="00731614"/>
    <w:rsid w:val="007330A9"/>
    <w:rsid w:val="0073358F"/>
    <w:rsid w:val="007373A0"/>
    <w:rsid w:val="0074422A"/>
    <w:rsid w:val="00746EDF"/>
    <w:rsid w:val="00752FC0"/>
    <w:rsid w:val="0075380E"/>
    <w:rsid w:val="007539D5"/>
    <w:rsid w:val="00761876"/>
    <w:rsid w:val="00767DDA"/>
    <w:rsid w:val="00770151"/>
    <w:rsid w:val="007738FA"/>
    <w:rsid w:val="00780B3B"/>
    <w:rsid w:val="007A0B65"/>
    <w:rsid w:val="007B5C87"/>
    <w:rsid w:val="007B7DA6"/>
    <w:rsid w:val="007D543E"/>
    <w:rsid w:val="007E0F60"/>
    <w:rsid w:val="008131D6"/>
    <w:rsid w:val="0081638B"/>
    <w:rsid w:val="008178D7"/>
    <w:rsid w:val="00820904"/>
    <w:rsid w:val="00830EC7"/>
    <w:rsid w:val="00847B6F"/>
    <w:rsid w:val="00850146"/>
    <w:rsid w:val="00850A37"/>
    <w:rsid w:val="00856A46"/>
    <w:rsid w:val="008604AB"/>
    <w:rsid w:val="00864D79"/>
    <w:rsid w:val="00884996"/>
    <w:rsid w:val="008A36CE"/>
    <w:rsid w:val="008A53A2"/>
    <w:rsid w:val="008B2F12"/>
    <w:rsid w:val="008B5B99"/>
    <w:rsid w:val="008E00FE"/>
    <w:rsid w:val="008E1DFB"/>
    <w:rsid w:val="008E4F6A"/>
    <w:rsid w:val="008F66D9"/>
    <w:rsid w:val="0090218A"/>
    <w:rsid w:val="00906215"/>
    <w:rsid w:val="00907682"/>
    <w:rsid w:val="00917683"/>
    <w:rsid w:val="009222AD"/>
    <w:rsid w:val="0092498E"/>
    <w:rsid w:val="00926C47"/>
    <w:rsid w:val="009300EB"/>
    <w:rsid w:val="00930F04"/>
    <w:rsid w:val="0093652B"/>
    <w:rsid w:val="0094635E"/>
    <w:rsid w:val="00970485"/>
    <w:rsid w:val="00984D17"/>
    <w:rsid w:val="009A7136"/>
    <w:rsid w:val="009B584C"/>
    <w:rsid w:val="009C57A7"/>
    <w:rsid w:val="009D0274"/>
    <w:rsid w:val="009D155A"/>
    <w:rsid w:val="009D660D"/>
    <w:rsid w:val="009D6E7A"/>
    <w:rsid w:val="009E0B6B"/>
    <w:rsid w:val="009E235F"/>
    <w:rsid w:val="00A1207F"/>
    <w:rsid w:val="00A20F04"/>
    <w:rsid w:val="00A25EE8"/>
    <w:rsid w:val="00A34300"/>
    <w:rsid w:val="00A35D4F"/>
    <w:rsid w:val="00A440D2"/>
    <w:rsid w:val="00A5009F"/>
    <w:rsid w:val="00A6422F"/>
    <w:rsid w:val="00A70E42"/>
    <w:rsid w:val="00A744F0"/>
    <w:rsid w:val="00A80A8A"/>
    <w:rsid w:val="00A84ECD"/>
    <w:rsid w:val="00A96C1F"/>
    <w:rsid w:val="00AB1144"/>
    <w:rsid w:val="00AC379F"/>
    <w:rsid w:val="00AD0E42"/>
    <w:rsid w:val="00AD6893"/>
    <w:rsid w:val="00AD762D"/>
    <w:rsid w:val="00B00A0F"/>
    <w:rsid w:val="00B015D1"/>
    <w:rsid w:val="00B02755"/>
    <w:rsid w:val="00B046D2"/>
    <w:rsid w:val="00B10D8A"/>
    <w:rsid w:val="00B11B60"/>
    <w:rsid w:val="00B15CA8"/>
    <w:rsid w:val="00B2106A"/>
    <w:rsid w:val="00B2338B"/>
    <w:rsid w:val="00B308DC"/>
    <w:rsid w:val="00B40987"/>
    <w:rsid w:val="00B42096"/>
    <w:rsid w:val="00B47098"/>
    <w:rsid w:val="00B55295"/>
    <w:rsid w:val="00B82557"/>
    <w:rsid w:val="00B83F2B"/>
    <w:rsid w:val="00B8456A"/>
    <w:rsid w:val="00B95E06"/>
    <w:rsid w:val="00B95F86"/>
    <w:rsid w:val="00BF23D9"/>
    <w:rsid w:val="00BF2E93"/>
    <w:rsid w:val="00C0199C"/>
    <w:rsid w:val="00C239E5"/>
    <w:rsid w:val="00C26A23"/>
    <w:rsid w:val="00C31726"/>
    <w:rsid w:val="00C37508"/>
    <w:rsid w:val="00C741D3"/>
    <w:rsid w:val="00C817D1"/>
    <w:rsid w:val="00C82908"/>
    <w:rsid w:val="00C85B89"/>
    <w:rsid w:val="00C921AA"/>
    <w:rsid w:val="00C941E0"/>
    <w:rsid w:val="00CB09EE"/>
    <w:rsid w:val="00CD0DD1"/>
    <w:rsid w:val="00CD2BEF"/>
    <w:rsid w:val="00CD6772"/>
    <w:rsid w:val="00CD73F9"/>
    <w:rsid w:val="00CE17A6"/>
    <w:rsid w:val="00CF16F5"/>
    <w:rsid w:val="00CF2C12"/>
    <w:rsid w:val="00D3556D"/>
    <w:rsid w:val="00D35BF5"/>
    <w:rsid w:val="00D373D7"/>
    <w:rsid w:val="00D5543A"/>
    <w:rsid w:val="00D7316D"/>
    <w:rsid w:val="00D73486"/>
    <w:rsid w:val="00D7533A"/>
    <w:rsid w:val="00D8593A"/>
    <w:rsid w:val="00D97207"/>
    <w:rsid w:val="00DA5BC7"/>
    <w:rsid w:val="00DB3956"/>
    <w:rsid w:val="00DB5E06"/>
    <w:rsid w:val="00DB7EC9"/>
    <w:rsid w:val="00DD68CC"/>
    <w:rsid w:val="00DD7DAD"/>
    <w:rsid w:val="00DE1A8C"/>
    <w:rsid w:val="00DE3867"/>
    <w:rsid w:val="00DE4F27"/>
    <w:rsid w:val="00DF1FB3"/>
    <w:rsid w:val="00DF23F2"/>
    <w:rsid w:val="00E13EFD"/>
    <w:rsid w:val="00E17D41"/>
    <w:rsid w:val="00E42E90"/>
    <w:rsid w:val="00E54383"/>
    <w:rsid w:val="00E74786"/>
    <w:rsid w:val="00E90EBA"/>
    <w:rsid w:val="00E94683"/>
    <w:rsid w:val="00E96152"/>
    <w:rsid w:val="00EB1149"/>
    <w:rsid w:val="00EB3D5A"/>
    <w:rsid w:val="00EE6037"/>
    <w:rsid w:val="00EE6067"/>
    <w:rsid w:val="00EF0DCF"/>
    <w:rsid w:val="00F0403B"/>
    <w:rsid w:val="00F121CC"/>
    <w:rsid w:val="00F15722"/>
    <w:rsid w:val="00F16261"/>
    <w:rsid w:val="00F168AA"/>
    <w:rsid w:val="00F222BD"/>
    <w:rsid w:val="00F3233D"/>
    <w:rsid w:val="00F34FE7"/>
    <w:rsid w:val="00F4135E"/>
    <w:rsid w:val="00F461A9"/>
    <w:rsid w:val="00F54104"/>
    <w:rsid w:val="00F575B5"/>
    <w:rsid w:val="00F651F5"/>
    <w:rsid w:val="00F65A38"/>
    <w:rsid w:val="00F711BB"/>
    <w:rsid w:val="00F94D05"/>
    <w:rsid w:val="00FC1372"/>
    <w:rsid w:val="00FC2F55"/>
    <w:rsid w:val="00FC385A"/>
    <w:rsid w:val="00F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7623"/>
  <w15:docId w15:val="{02D2FF23-9636-4E12-B685-060666F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41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A46"/>
    <w:rPr>
      <w:color w:val="0000FF"/>
      <w:u w:val="single"/>
    </w:rPr>
  </w:style>
  <w:style w:type="character" w:styleId="a4">
    <w:name w:val="page number"/>
    <w:basedOn w:val="a0"/>
    <w:rsid w:val="00856A46"/>
  </w:style>
  <w:style w:type="paragraph" w:styleId="a5">
    <w:name w:val="List Paragraph"/>
    <w:basedOn w:val="a"/>
    <w:uiPriority w:val="34"/>
    <w:qFormat/>
    <w:rsid w:val="00856A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3C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00A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A53A2"/>
  </w:style>
  <w:style w:type="character" w:styleId="a8">
    <w:name w:val="Strong"/>
    <w:basedOn w:val="a0"/>
    <w:uiPriority w:val="22"/>
    <w:qFormat/>
    <w:rsid w:val="0045647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C741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6E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027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5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4537F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dmosha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ltdd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mosha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brot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brotgl@yandex.ru" TargetMode="External"/><Relationship Id="rId14" Type="http://schemas.openxmlformats.org/officeDocument/2006/relationships/hyperlink" Target="https://vk.com/tltd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76B4-231C-4AA8-9F48-6E0187C3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Бутенко Ольга</cp:lastModifiedBy>
  <cp:revision>11</cp:revision>
  <cp:lastPrinted>2023-10-09T12:12:00Z</cp:lastPrinted>
  <dcterms:created xsi:type="dcterms:W3CDTF">2022-10-07T07:11:00Z</dcterms:created>
  <dcterms:modified xsi:type="dcterms:W3CDTF">2023-10-09T12:17:00Z</dcterms:modified>
</cp:coreProperties>
</file>